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CC6BA" w14:textId="485B7CE2" w:rsidR="00DF5E1B" w:rsidRPr="00112248" w:rsidRDefault="00246016" w:rsidP="00112248">
      <w:pPr>
        <w:spacing w:before="221"/>
        <w:rPr>
          <w:b/>
          <w:bCs/>
          <w:sz w:val="24"/>
        </w:rPr>
      </w:pPr>
      <w:r>
        <w:rPr>
          <w:b/>
          <w:bCs/>
          <w:spacing w:val="-2"/>
          <w:sz w:val="24"/>
        </w:rPr>
        <w:t>Higher</w:t>
      </w:r>
      <w:r w:rsidR="002213A8">
        <w:rPr>
          <w:b/>
          <w:bCs/>
          <w:spacing w:val="-2"/>
          <w:sz w:val="24"/>
        </w:rPr>
        <w:t xml:space="preserve"> </w:t>
      </w:r>
      <w:r w:rsidR="00112248" w:rsidRPr="00112248">
        <w:rPr>
          <w:b/>
          <w:bCs/>
          <w:spacing w:val="-2"/>
          <w:sz w:val="24"/>
        </w:rPr>
        <w:t>(</w:t>
      </w:r>
      <w:proofErr w:type="gramStart"/>
      <w:r w:rsidR="00112248" w:rsidRPr="00112248">
        <w:rPr>
          <w:b/>
          <w:bCs/>
          <w:spacing w:val="-2"/>
          <w:sz w:val="24"/>
        </w:rPr>
        <w:t>Non-calculator</w:t>
      </w:r>
      <w:proofErr w:type="gramEnd"/>
      <w:r w:rsidR="00112248" w:rsidRPr="00112248">
        <w:rPr>
          <w:b/>
          <w:bCs/>
          <w:spacing w:val="-2"/>
          <w:sz w:val="24"/>
        </w:rPr>
        <w:t>)</w:t>
      </w: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15"/>
        <w:gridCol w:w="3402"/>
        <w:gridCol w:w="1559"/>
      </w:tblGrid>
      <w:tr w:rsidR="00092C40" w14:paraId="227CC6BE" w14:textId="4A449DBD" w:rsidTr="277072DF">
        <w:trPr>
          <w:trHeight w:val="503"/>
        </w:trPr>
        <w:tc>
          <w:tcPr>
            <w:tcW w:w="4715" w:type="dxa"/>
            <w:shd w:val="clear" w:color="auto" w:fill="808080" w:themeFill="background1" w:themeFillShade="80"/>
          </w:tcPr>
          <w:p w14:paraId="227CC6BB" w14:textId="77777777" w:rsidR="00092C40" w:rsidRPr="00F63D2B" w:rsidRDefault="00092C40">
            <w:pPr>
              <w:pStyle w:val="TableParagraph"/>
              <w:spacing w:before="0" w:line="249" w:lineRule="exact"/>
              <w:rPr>
                <w:sz w:val="19"/>
              </w:rPr>
            </w:pPr>
            <w:r w:rsidRPr="00F63D2B">
              <w:rPr>
                <w:color w:val="FFFFFF"/>
                <w:spacing w:val="-2"/>
                <w:sz w:val="19"/>
              </w:rPr>
              <w:t>Topic</w:t>
            </w:r>
          </w:p>
        </w:tc>
        <w:tc>
          <w:tcPr>
            <w:tcW w:w="3402" w:type="dxa"/>
            <w:shd w:val="clear" w:color="auto" w:fill="808080" w:themeFill="background1" w:themeFillShade="80"/>
          </w:tcPr>
          <w:p w14:paraId="1887449C" w14:textId="77777777" w:rsidR="00092C40" w:rsidRDefault="009343EE">
            <w:pPr>
              <w:pStyle w:val="TableParagraph"/>
              <w:ind w:left="105"/>
              <w:rPr>
                <w:color w:val="FFFFFF"/>
                <w:sz w:val="19"/>
              </w:rPr>
            </w:pPr>
            <w:r>
              <w:rPr>
                <w:color w:val="FFFFFF"/>
                <w:sz w:val="19"/>
              </w:rPr>
              <w:t xml:space="preserve">Corbett </w:t>
            </w:r>
            <w:proofErr w:type="spellStart"/>
            <w:r>
              <w:rPr>
                <w:color w:val="FFFFFF"/>
                <w:sz w:val="19"/>
              </w:rPr>
              <w:t>Maths</w:t>
            </w:r>
            <w:proofErr w:type="spellEnd"/>
            <w:r>
              <w:rPr>
                <w:color w:val="FFFFFF"/>
                <w:sz w:val="19"/>
              </w:rPr>
              <w:t xml:space="preserve"> Code(s)</w:t>
            </w:r>
          </w:p>
          <w:p w14:paraId="227CC6BD" w14:textId="6FCF6B43" w:rsidR="009343EE" w:rsidRDefault="009343EE">
            <w:pPr>
              <w:pStyle w:val="TableParagraph"/>
              <w:ind w:left="105"/>
              <w:rPr>
                <w:sz w:val="19"/>
              </w:rPr>
            </w:pPr>
            <w:r>
              <w:rPr>
                <w:color w:val="FFFFFF"/>
                <w:sz w:val="19"/>
              </w:rPr>
              <w:t>(https://corbettmaths.com/contents/)</w:t>
            </w:r>
          </w:p>
        </w:tc>
        <w:tc>
          <w:tcPr>
            <w:tcW w:w="1559" w:type="dxa"/>
            <w:shd w:val="clear" w:color="auto" w:fill="808080" w:themeFill="background1" w:themeFillShade="80"/>
          </w:tcPr>
          <w:p w14:paraId="45644AC7" w14:textId="166EEE4C" w:rsidR="00092C40" w:rsidRDefault="00850B16">
            <w:pPr>
              <w:pStyle w:val="TableParagraph"/>
              <w:spacing w:before="0" w:line="249" w:lineRule="exact"/>
              <w:ind w:left="105"/>
              <w:rPr>
                <w:color w:val="FFFFFF"/>
                <w:sz w:val="19"/>
              </w:rPr>
            </w:pPr>
            <w:r>
              <w:rPr>
                <w:color w:val="FFFFFF"/>
                <w:sz w:val="19"/>
              </w:rPr>
              <w:t>How confident am I?</w:t>
            </w:r>
          </w:p>
        </w:tc>
      </w:tr>
      <w:tr w:rsidR="00092C40" w14:paraId="227CC6C1" w14:textId="3C1740B0" w:rsidTr="00850B16">
        <w:trPr>
          <w:trHeight w:val="259"/>
        </w:trPr>
        <w:tc>
          <w:tcPr>
            <w:tcW w:w="4715" w:type="dxa"/>
            <w:shd w:val="clear" w:color="auto" w:fill="8EAADB"/>
          </w:tcPr>
          <w:p w14:paraId="227CC6BF" w14:textId="687076E1" w:rsidR="00092C40" w:rsidRPr="00F63D2B" w:rsidRDefault="009343EE">
            <w:pPr>
              <w:pStyle w:val="TableParagraph"/>
              <w:spacing w:line="238" w:lineRule="exact"/>
              <w:rPr>
                <w:b/>
                <w:i/>
                <w:sz w:val="19"/>
                <w:szCs w:val="19"/>
              </w:rPr>
            </w:pPr>
            <w:r w:rsidRPr="129CC161">
              <w:rPr>
                <w:b/>
                <w:i/>
                <w:sz w:val="19"/>
                <w:szCs w:val="19"/>
              </w:rPr>
              <w:t xml:space="preserve">Number and </w:t>
            </w:r>
            <w:proofErr w:type="gramStart"/>
            <w:r w:rsidRPr="129CC161">
              <w:rPr>
                <w:b/>
                <w:i/>
                <w:sz w:val="19"/>
                <w:szCs w:val="19"/>
              </w:rPr>
              <w:t>Prop</w:t>
            </w:r>
            <w:r w:rsidR="005C6236" w:rsidRPr="129CC161">
              <w:rPr>
                <w:b/>
                <w:i/>
                <w:sz w:val="19"/>
                <w:szCs w:val="19"/>
              </w:rPr>
              <w:t>ortion</w:t>
            </w:r>
            <w:proofErr w:type="gramEnd"/>
          </w:p>
        </w:tc>
        <w:tc>
          <w:tcPr>
            <w:tcW w:w="3402" w:type="dxa"/>
            <w:shd w:val="clear" w:color="auto" w:fill="8EAADB"/>
          </w:tcPr>
          <w:p w14:paraId="227CC6C0" w14:textId="77777777" w:rsidR="00092C40" w:rsidRDefault="00092C40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  <w:shd w:val="clear" w:color="auto" w:fill="8EAADB"/>
          </w:tcPr>
          <w:p w14:paraId="631968FE" w14:textId="77777777" w:rsidR="00092C40" w:rsidRDefault="00092C40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F05BAE" w14:paraId="29E3F759" w14:textId="77777777" w:rsidTr="00F67986">
        <w:trPr>
          <w:trHeight w:val="249"/>
        </w:trPr>
        <w:tc>
          <w:tcPr>
            <w:tcW w:w="4715" w:type="dxa"/>
          </w:tcPr>
          <w:p w14:paraId="140482EA" w14:textId="77777777" w:rsidR="00F05BAE" w:rsidRPr="00F63D2B" w:rsidRDefault="00F05BAE" w:rsidP="008A16EC">
            <w:pPr>
              <w:pStyle w:val="TableParagraph"/>
              <w:spacing w:before="0" w:line="229" w:lineRule="exact"/>
              <w:rPr>
                <w:sz w:val="19"/>
              </w:rPr>
            </w:pPr>
            <w:r>
              <w:rPr>
                <w:sz w:val="19"/>
              </w:rPr>
              <w:t>Addition and subtraction of surds</w:t>
            </w:r>
          </w:p>
        </w:tc>
        <w:tc>
          <w:tcPr>
            <w:tcW w:w="3402" w:type="dxa"/>
            <w:vAlign w:val="center"/>
          </w:tcPr>
          <w:p w14:paraId="0C1F0335" w14:textId="77777777" w:rsidR="00F05BAE" w:rsidRDefault="00F05BAE" w:rsidP="00F67986">
            <w:pPr>
              <w:pStyle w:val="TableParagraph"/>
              <w:spacing w:before="0" w:line="229" w:lineRule="exact"/>
              <w:ind w:left="105"/>
              <w:jc w:val="center"/>
              <w:rPr>
                <w:sz w:val="19"/>
              </w:rPr>
            </w:pPr>
            <w:r>
              <w:rPr>
                <w:sz w:val="19"/>
              </w:rPr>
              <w:t>306</w:t>
            </w:r>
          </w:p>
        </w:tc>
        <w:tc>
          <w:tcPr>
            <w:tcW w:w="1559" w:type="dxa"/>
          </w:tcPr>
          <w:p w14:paraId="1CCAC493" w14:textId="77777777" w:rsidR="00F05BAE" w:rsidRDefault="00F05BAE" w:rsidP="008A16EC">
            <w:pPr>
              <w:pStyle w:val="TableParagraph"/>
              <w:spacing w:before="0" w:line="229" w:lineRule="exact"/>
              <w:ind w:left="105"/>
              <w:rPr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F05BAE" w14:paraId="5A25EC16" w14:textId="77777777" w:rsidTr="00907410">
        <w:trPr>
          <w:trHeight w:val="258"/>
        </w:trPr>
        <w:tc>
          <w:tcPr>
            <w:tcW w:w="4715" w:type="dxa"/>
            <w:shd w:val="clear" w:color="auto" w:fill="DDD9C3" w:themeFill="background2" w:themeFillShade="E6"/>
          </w:tcPr>
          <w:p w14:paraId="2994D0CC" w14:textId="77777777" w:rsidR="00F05BAE" w:rsidRPr="00F63D2B" w:rsidRDefault="00F05BAE" w:rsidP="00505474">
            <w:pPr>
              <w:pStyle w:val="TableParagraph"/>
              <w:tabs>
                <w:tab w:val="left" w:pos="1215"/>
              </w:tabs>
              <w:spacing w:line="238" w:lineRule="exact"/>
              <w:rPr>
                <w:sz w:val="19"/>
              </w:rPr>
            </w:pPr>
            <w:r>
              <w:rPr>
                <w:sz w:val="19"/>
              </w:rPr>
              <w:t>Four rules of fractions</w:t>
            </w:r>
          </w:p>
        </w:tc>
        <w:tc>
          <w:tcPr>
            <w:tcW w:w="3402" w:type="dxa"/>
            <w:vAlign w:val="center"/>
          </w:tcPr>
          <w:p w14:paraId="4D1AF62E" w14:textId="77777777" w:rsidR="00F05BAE" w:rsidRDefault="00F05BAE" w:rsidP="00F67986">
            <w:pPr>
              <w:pStyle w:val="TableParagraph"/>
              <w:spacing w:line="238" w:lineRule="exact"/>
              <w:ind w:left="105"/>
              <w:jc w:val="center"/>
              <w:rPr>
                <w:sz w:val="19"/>
              </w:rPr>
            </w:pPr>
            <w:r>
              <w:rPr>
                <w:sz w:val="19"/>
              </w:rPr>
              <w:t>133, 134</w:t>
            </w:r>
          </w:p>
        </w:tc>
        <w:tc>
          <w:tcPr>
            <w:tcW w:w="1559" w:type="dxa"/>
          </w:tcPr>
          <w:p w14:paraId="1E6314E9" w14:textId="77777777" w:rsidR="00F05BAE" w:rsidRDefault="00F05BAE" w:rsidP="008A16EC">
            <w:pPr>
              <w:pStyle w:val="TableParagraph"/>
              <w:spacing w:line="238" w:lineRule="exact"/>
              <w:ind w:left="105"/>
              <w:rPr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F05BAE" w14:paraId="243206D4" w14:textId="77777777" w:rsidTr="00F67986">
        <w:trPr>
          <w:trHeight w:val="259"/>
        </w:trPr>
        <w:tc>
          <w:tcPr>
            <w:tcW w:w="4715" w:type="dxa"/>
          </w:tcPr>
          <w:p w14:paraId="7BDEDFBB" w14:textId="77777777" w:rsidR="00F05BAE" w:rsidRPr="00F63D2B" w:rsidRDefault="00F05BAE" w:rsidP="00A90142">
            <w:pPr>
              <w:pStyle w:val="TableParagraph"/>
              <w:spacing w:line="238" w:lineRule="exact"/>
              <w:rPr>
                <w:sz w:val="19"/>
              </w:rPr>
            </w:pPr>
            <w:r>
              <w:rPr>
                <w:sz w:val="19"/>
              </w:rPr>
              <w:t>Fractional and negative indices</w:t>
            </w:r>
          </w:p>
        </w:tc>
        <w:tc>
          <w:tcPr>
            <w:tcW w:w="3402" w:type="dxa"/>
            <w:vAlign w:val="center"/>
          </w:tcPr>
          <w:p w14:paraId="3039FDAC" w14:textId="77777777" w:rsidR="00F05BAE" w:rsidRDefault="00F05BAE" w:rsidP="00F67986">
            <w:pPr>
              <w:pStyle w:val="TableParagraph"/>
              <w:spacing w:line="238" w:lineRule="exact"/>
              <w:ind w:left="105"/>
              <w:jc w:val="center"/>
              <w:rPr>
                <w:sz w:val="19"/>
              </w:rPr>
            </w:pPr>
            <w:r>
              <w:rPr>
                <w:sz w:val="19"/>
              </w:rPr>
              <w:t>173, 175</w:t>
            </w:r>
          </w:p>
        </w:tc>
        <w:tc>
          <w:tcPr>
            <w:tcW w:w="1559" w:type="dxa"/>
          </w:tcPr>
          <w:p w14:paraId="3BC58953" w14:textId="77777777" w:rsidR="00F05BAE" w:rsidRDefault="00F05BAE" w:rsidP="008A16EC">
            <w:pPr>
              <w:pStyle w:val="TableParagraph"/>
              <w:spacing w:line="238" w:lineRule="exact"/>
              <w:ind w:left="105"/>
              <w:rPr>
                <w:spacing w:val="-5"/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F05BAE" w14:paraId="2D7F0AD9" w14:textId="77777777" w:rsidTr="00F67986">
        <w:trPr>
          <w:trHeight w:val="254"/>
        </w:trPr>
        <w:tc>
          <w:tcPr>
            <w:tcW w:w="4715" w:type="dxa"/>
          </w:tcPr>
          <w:p w14:paraId="2E3CA60B" w14:textId="77777777" w:rsidR="00F05BAE" w:rsidRPr="00F63D2B" w:rsidRDefault="00F05BAE" w:rsidP="008A16EC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Ratio calculations</w:t>
            </w:r>
          </w:p>
        </w:tc>
        <w:tc>
          <w:tcPr>
            <w:tcW w:w="3402" w:type="dxa"/>
            <w:vAlign w:val="center"/>
          </w:tcPr>
          <w:p w14:paraId="67BAC238" w14:textId="77777777" w:rsidR="00F05BAE" w:rsidRDefault="00F05BAE" w:rsidP="00F67986">
            <w:pPr>
              <w:pStyle w:val="TableParagraph"/>
              <w:ind w:left="105"/>
              <w:jc w:val="center"/>
              <w:rPr>
                <w:sz w:val="19"/>
              </w:rPr>
            </w:pPr>
            <w:r>
              <w:rPr>
                <w:sz w:val="19"/>
              </w:rPr>
              <w:t>271b</w:t>
            </w:r>
          </w:p>
        </w:tc>
        <w:tc>
          <w:tcPr>
            <w:tcW w:w="1559" w:type="dxa"/>
          </w:tcPr>
          <w:p w14:paraId="02B9D077" w14:textId="77777777" w:rsidR="00F05BAE" w:rsidRDefault="00F05BAE" w:rsidP="008A16EC">
            <w:pPr>
              <w:pStyle w:val="TableParagraph"/>
              <w:ind w:left="105"/>
              <w:rPr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F05BAE" w14:paraId="45608682" w14:textId="77777777" w:rsidTr="00F67986">
        <w:trPr>
          <w:trHeight w:val="258"/>
        </w:trPr>
        <w:tc>
          <w:tcPr>
            <w:tcW w:w="4715" w:type="dxa"/>
          </w:tcPr>
          <w:p w14:paraId="7DCFE15A" w14:textId="77777777" w:rsidR="00F05BAE" w:rsidRPr="00F63D2B" w:rsidRDefault="00F05BAE" w:rsidP="008A16EC">
            <w:pPr>
              <w:pStyle w:val="TableParagraph"/>
              <w:tabs>
                <w:tab w:val="left" w:pos="3675"/>
              </w:tabs>
              <w:spacing w:line="238" w:lineRule="exact"/>
              <w:rPr>
                <w:sz w:val="19"/>
              </w:rPr>
            </w:pPr>
            <w:r>
              <w:rPr>
                <w:sz w:val="19"/>
              </w:rPr>
              <w:t>Types of number</w:t>
            </w:r>
          </w:p>
        </w:tc>
        <w:tc>
          <w:tcPr>
            <w:tcW w:w="3402" w:type="dxa"/>
            <w:vAlign w:val="center"/>
          </w:tcPr>
          <w:p w14:paraId="2B052538" w14:textId="77777777" w:rsidR="00F05BAE" w:rsidRDefault="00F05BAE" w:rsidP="00F67986">
            <w:pPr>
              <w:pStyle w:val="TableParagraph"/>
              <w:spacing w:line="238" w:lineRule="exact"/>
              <w:ind w:left="105"/>
              <w:jc w:val="center"/>
              <w:rPr>
                <w:sz w:val="19"/>
              </w:rPr>
            </w:pPr>
            <w:r w:rsidRPr="00291379">
              <w:rPr>
                <w:sz w:val="19"/>
              </w:rPr>
              <w:t>212, 216, 218, 219, 220, 225, 226</w:t>
            </w:r>
          </w:p>
        </w:tc>
        <w:tc>
          <w:tcPr>
            <w:tcW w:w="1559" w:type="dxa"/>
          </w:tcPr>
          <w:p w14:paraId="7F71A1FE" w14:textId="77777777" w:rsidR="00F05BAE" w:rsidRDefault="00F05BAE" w:rsidP="008A16EC">
            <w:pPr>
              <w:pStyle w:val="TableParagraph"/>
              <w:spacing w:line="238" w:lineRule="exact"/>
              <w:ind w:left="105"/>
              <w:rPr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F05BAE" w14:paraId="177E4877" w14:textId="77777777" w:rsidTr="00907410">
        <w:trPr>
          <w:trHeight w:val="258"/>
        </w:trPr>
        <w:tc>
          <w:tcPr>
            <w:tcW w:w="4715" w:type="dxa"/>
            <w:shd w:val="clear" w:color="auto" w:fill="DDD9C3" w:themeFill="background2" w:themeFillShade="E6"/>
          </w:tcPr>
          <w:p w14:paraId="2314FF2C" w14:textId="77777777" w:rsidR="00F05BAE" w:rsidRDefault="00F05BAE" w:rsidP="00D17DFC">
            <w:pPr>
              <w:pStyle w:val="TableParagraph"/>
              <w:spacing w:line="238" w:lineRule="exact"/>
              <w:rPr>
                <w:sz w:val="19"/>
              </w:rPr>
            </w:pPr>
            <w:r>
              <w:rPr>
                <w:sz w:val="19"/>
              </w:rPr>
              <w:t>Working out calculations involving density</w:t>
            </w:r>
          </w:p>
        </w:tc>
        <w:tc>
          <w:tcPr>
            <w:tcW w:w="3402" w:type="dxa"/>
            <w:vAlign w:val="center"/>
          </w:tcPr>
          <w:p w14:paraId="778DFB92" w14:textId="77777777" w:rsidR="00F05BAE" w:rsidRDefault="00F05BAE" w:rsidP="00D17DFC">
            <w:pPr>
              <w:pStyle w:val="TableParagraph"/>
              <w:spacing w:line="238" w:lineRule="exact"/>
              <w:ind w:left="105"/>
              <w:jc w:val="center"/>
              <w:rPr>
                <w:sz w:val="19"/>
              </w:rPr>
            </w:pPr>
            <w:r>
              <w:rPr>
                <w:sz w:val="19"/>
              </w:rPr>
              <w:t>384</w:t>
            </w:r>
          </w:p>
        </w:tc>
        <w:tc>
          <w:tcPr>
            <w:tcW w:w="1559" w:type="dxa"/>
          </w:tcPr>
          <w:p w14:paraId="1CF8FFE9" w14:textId="77777777" w:rsidR="00F05BAE" w:rsidRDefault="00F05BAE" w:rsidP="00D17DFC">
            <w:pPr>
              <w:pStyle w:val="TableParagraph"/>
              <w:spacing w:line="238" w:lineRule="exact"/>
              <w:ind w:left="105"/>
              <w:rPr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F05BAE" w14:paraId="3F8D642B" w14:textId="77777777" w:rsidTr="00907410">
        <w:trPr>
          <w:trHeight w:val="259"/>
        </w:trPr>
        <w:tc>
          <w:tcPr>
            <w:tcW w:w="4715" w:type="dxa"/>
            <w:shd w:val="clear" w:color="auto" w:fill="DDD9C3" w:themeFill="background2" w:themeFillShade="E6"/>
          </w:tcPr>
          <w:p w14:paraId="62AEC742" w14:textId="77777777" w:rsidR="00F05BAE" w:rsidRPr="00F63D2B" w:rsidRDefault="00F05BAE" w:rsidP="00D17DFC">
            <w:pPr>
              <w:pStyle w:val="TableParagraph"/>
              <w:spacing w:line="238" w:lineRule="exact"/>
              <w:rPr>
                <w:sz w:val="19"/>
              </w:rPr>
            </w:pPr>
            <w:r>
              <w:rPr>
                <w:sz w:val="19"/>
              </w:rPr>
              <w:t>Writing numbers in standard form</w:t>
            </w:r>
          </w:p>
        </w:tc>
        <w:tc>
          <w:tcPr>
            <w:tcW w:w="3402" w:type="dxa"/>
            <w:vAlign w:val="center"/>
          </w:tcPr>
          <w:p w14:paraId="661F1A7F" w14:textId="77777777" w:rsidR="00F05BAE" w:rsidRDefault="00F05BAE" w:rsidP="00D17DFC">
            <w:pPr>
              <w:pStyle w:val="TableParagraph"/>
              <w:spacing w:line="238" w:lineRule="exact"/>
              <w:ind w:left="105"/>
              <w:jc w:val="center"/>
              <w:rPr>
                <w:sz w:val="19"/>
              </w:rPr>
            </w:pPr>
            <w:r>
              <w:rPr>
                <w:sz w:val="19"/>
              </w:rPr>
              <w:t>300</w:t>
            </w:r>
          </w:p>
        </w:tc>
        <w:tc>
          <w:tcPr>
            <w:tcW w:w="1559" w:type="dxa"/>
          </w:tcPr>
          <w:p w14:paraId="52486D13" w14:textId="77777777" w:rsidR="00F05BAE" w:rsidRDefault="00F05BAE" w:rsidP="00D17DFC">
            <w:pPr>
              <w:pStyle w:val="TableParagraph"/>
              <w:spacing w:line="238" w:lineRule="exact"/>
              <w:ind w:left="105"/>
              <w:rPr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D17DFC" w14:paraId="227CC6F4" w14:textId="40870F5B" w:rsidTr="00F67986">
        <w:trPr>
          <w:trHeight w:val="258"/>
        </w:trPr>
        <w:tc>
          <w:tcPr>
            <w:tcW w:w="4715" w:type="dxa"/>
            <w:shd w:val="clear" w:color="auto" w:fill="A8D08D"/>
          </w:tcPr>
          <w:p w14:paraId="227CC6F2" w14:textId="244DA0F6" w:rsidR="00D17DFC" w:rsidRPr="00F63D2B" w:rsidRDefault="00D17DFC" w:rsidP="00D17DFC">
            <w:pPr>
              <w:pStyle w:val="TableParagraph"/>
              <w:spacing w:line="238" w:lineRule="exact"/>
              <w:ind w:left="0"/>
              <w:rPr>
                <w:i/>
                <w:sz w:val="19"/>
                <w:szCs w:val="19"/>
              </w:rPr>
            </w:pPr>
            <w:r w:rsidRPr="277072DF">
              <w:rPr>
                <w:i/>
                <w:spacing w:val="-2"/>
                <w:sz w:val="19"/>
                <w:szCs w:val="19"/>
              </w:rPr>
              <w:t xml:space="preserve"> </w:t>
            </w:r>
            <w:r w:rsidRPr="277072DF">
              <w:rPr>
                <w:b/>
                <w:i/>
                <w:spacing w:val="-2"/>
                <w:sz w:val="19"/>
                <w:szCs w:val="19"/>
              </w:rPr>
              <w:t>Algebra</w:t>
            </w:r>
          </w:p>
        </w:tc>
        <w:tc>
          <w:tcPr>
            <w:tcW w:w="3402" w:type="dxa"/>
            <w:shd w:val="clear" w:color="auto" w:fill="A8D08D"/>
            <w:vAlign w:val="center"/>
          </w:tcPr>
          <w:p w14:paraId="227CC6F3" w14:textId="77777777" w:rsidR="00D17DFC" w:rsidRDefault="00D17DFC" w:rsidP="00D17DFC">
            <w:pPr>
              <w:pStyle w:val="TableParagraph"/>
              <w:spacing w:before="0" w:line="240" w:lineRule="auto"/>
              <w:ind w:left="0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  <w:shd w:val="clear" w:color="auto" w:fill="A8D08D"/>
          </w:tcPr>
          <w:p w14:paraId="1864FE96" w14:textId="77777777" w:rsidR="00D17DFC" w:rsidRDefault="00D17DFC" w:rsidP="00D17DFC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D17DFC" w14:paraId="75A4B219" w14:textId="77777777" w:rsidTr="00F67986">
        <w:trPr>
          <w:trHeight w:val="258"/>
        </w:trPr>
        <w:tc>
          <w:tcPr>
            <w:tcW w:w="4715" w:type="dxa"/>
          </w:tcPr>
          <w:p w14:paraId="038994FB" w14:textId="49DEC2C3" w:rsidR="00D17DFC" w:rsidRDefault="00246016" w:rsidP="00D17DFC">
            <w:pPr>
              <w:pStyle w:val="TableParagraph"/>
              <w:spacing w:before="0" w:line="239" w:lineRule="exact"/>
              <w:rPr>
                <w:sz w:val="19"/>
              </w:rPr>
            </w:pPr>
            <w:r>
              <w:rPr>
                <w:sz w:val="19"/>
              </w:rPr>
              <w:t xml:space="preserve">Solving a pair </w:t>
            </w:r>
            <w:r w:rsidR="009E00EC">
              <w:rPr>
                <w:sz w:val="19"/>
              </w:rPr>
              <w:t>of simultaneous equations</w:t>
            </w:r>
          </w:p>
        </w:tc>
        <w:tc>
          <w:tcPr>
            <w:tcW w:w="3402" w:type="dxa"/>
            <w:vAlign w:val="center"/>
          </w:tcPr>
          <w:p w14:paraId="50251D33" w14:textId="1B39FAED" w:rsidR="00D17DFC" w:rsidRDefault="009E00EC" w:rsidP="00D17DFC">
            <w:pPr>
              <w:pStyle w:val="TableParagraph"/>
              <w:spacing w:before="0" w:line="239" w:lineRule="exact"/>
              <w:ind w:left="105"/>
              <w:jc w:val="center"/>
              <w:rPr>
                <w:sz w:val="19"/>
              </w:rPr>
            </w:pPr>
            <w:r>
              <w:rPr>
                <w:sz w:val="19"/>
              </w:rPr>
              <w:t>295</w:t>
            </w:r>
          </w:p>
        </w:tc>
        <w:tc>
          <w:tcPr>
            <w:tcW w:w="1559" w:type="dxa"/>
          </w:tcPr>
          <w:p w14:paraId="3ADE1A53" w14:textId="76AFCA1C" w:rsidR="00D17DFC" w:rsidRDefault="00D17DFC" w:rsidP="00D17DFC">
            <w:pPr>
              <w:pStyle w:val="TableParagraph"/>
              <w:spacing w:before="0" w:line="239" w:lineRule="exact"/>
              <w:ind w:left="105"/>
              <w:rPr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D17DFC" w14:paraId="58ABFA86" w14:textId="77777777" w:rsidTr="00463E23">
        <w:trPr>
          <w:trHeight w:val="258"/>
        </w:trPr>
        <w:tc>
          <w:tcPr>
            <w:tcW w:w="4715" w:type="dxa"/>
            <w:shd w:val="clear" w:color="auto" w:fill="DDD9C3" w:themeFill="background2" w:themeFillShade="E6"/>
          </w:tcPr>
          <w:p w14:paraId="1B7AA9CD" w14:textId="77777777" w:rsidR="00D17DFC" w:rsidRPr="00F63D2B" w:rsidRDefault="00D17DFC" w:rsidP="00D17DFC">
            <w:pPr>
              <w:pStyle w:val="TableParagraph"/>
              <w:spacing w:before="0" w:line="239" w:lineRule="exact"/>
              <w:rPr>
                <w:sz w:val="19"/>
              </w:rPr>
            </w:pPr>
            <w:r>
              <w:rPr>
                <w:sz w:val="19"/>
              </w:rPr>
              <w:t>Forming and solving a quadratic equation</w:t>
            </w:r>
          </w:p>
        </w:tc>
        <w:tc>
          <w:tcPr>
            <w:tcW w:w="3402" w:type="dxa"/>
            <w:vAlign w:val="center"/>
          </w:tcPr>
          <w:p w14:paraId="4BD0CFAD" w14:textId="33C2C907" w:rsidR="00D17DFC" w:rsidRDefault="00D17DFC" w:rsidP="00D17DFC">
            <w:pPr>
              <w:pStyle w:val="TableParagraph"/>
              <w:spacing w:before="0" w:line="239" w:lineRule="exact"/>
              <w:ind w:left="105"/>
              <w:jc w:val="center"/>
              <w:rPr>
                <w:sz w:val="19"/>
              </w:rPr>
            </w:pPr>
            <w:r>
              <w:rPr>
                <w:sz w:val="19"/>
              </w:rPr>
              <w:t>266</w:t>
            </w:r>
          </w:p>
        </w:tc>
        <w:tc>
          <w:tcPr>
            <w:tcW w:w="1559" w:type="dxa"/>
          </w:tcPr>
          <w:p w14:paraId="24BBEE26" w14:textId="77777777" w:rsidR="00D17DFC" w:rsidRDefault="00D17DFC" w:rsidP="00D17DFC">
            <w:pPr>
              <w:pStyle w:val="TableParagraph"/>
              <w:spacing w:before="0" w:line="239" w:lineRule="exact"/>
              <w:ind w:left="105"/>
              <w:rPr>
                <w:rFonts w:ascii="Segoe UI Emoji" w:eastAsia="Segoe UI Emoji" w:hAnsi="Segoe UI Emoji" w:cs="Segoe UI Emoji"/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D17DFC" w14:paraId="42DB1D6D" w14:textId="77777777" w:rsidTr="00F67986">
        <w:trPr>
          <w:trHeight w:val="254"/>
        </w:trPr>
        <w:tc>
          <w:tcPr>
            <w:tcW w:w="4715" w:type="dxa"/>
          </w:tcPr>
          <w:p w14:paraId="58B6D4E6" w14:textId="10395215" w:rsidR="00D17DFC" w:rsidRPr="00F63D2B" w:rsidRDefault="009E00EC" w:rsidP="00D17DFC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Solving an inequality</w:t>
            </w:r>
          </w:p>
        </w:tc>
        <w:tc>
          <w:tcPr>
            <w:tcW w:w="3402" w:type="dxa"/>
            <w:vAlign w:val="center"/>
          </w:tcPr>
          <w:p w14:paraId="79125CCF" w14:textId="29DBD461" w:rsidR="00D17DFC" w:rsidRDefault="00D17F46" w:rsidP="00D17DFC">
            <w:pPr>
              <w:pStyle w:val="TableParagraph"/>
              <w:ind w:left="105"/>
              <w:jc w:val="center"/>
              <w:rPr>
                <w:sz w:val="19"/>
              </w:rPr>
            </w:pPr>
            <w:r>
              <w:rPr>
                <w:sz w:val="19"/>
              </w:rPr>
              <w:t>178, 179</w:t>
            </w:r>
          </w:p>
        </w:tc>
        <w:tc>
          <w:tcPr>
            <w:tcW w:w="1559" w:type="dxa"/>
          </w:tcPr>
          <w:p w14:paraId="507F688F" w14:textId="77777777" w:rsidR="00D17DFC" w:rsidRPr="00EC513D" w:rsidRDefault="00D17DFC" w:rsidP="00D17DFC">
            <w:pPr>
              <w:pStyle w:val="TableParagraph"/>
              <w:ind w:left="105"/>
              <w:rPr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D17DFC" w14:paraId="5D2275A3" w14:textId="77777777" w:rsidTr="00F67986">
        <w:trPr>
          <w:trHeight w:val="258"/>
        </w:trPr>
        <w:tc>
          <w:tcPr>
            <w:tcW w:w="4715" w:type="dxa"/>
          </w:tcPr>
          <w:p w14:paraId="6B04B284" w14:textId="658E4013" w:rsidR="00D17DFC" w:rsidRPr="00F63D2B" w:rsidRDefault="00381FB3" w:rsidP="00D17DFC">
            <w:pPr>
              <w:pStyle w:val="TableParagraph"/>
              <w:spacing w:before="0" w:line="239" w:lineRule="exact"/>
              <w:rPr>
                <w:sz w:val="19"/>
              </w:rPr>
            </w:pPr>
            <w:r>
              <w:rPr>
                <w:sz w:val="19"/>
              </w:rPr>
              <w:t>Plotting an exponential graph</w:t>
            </w:r>
          </w:p>
        </w:tc>
        <w:tc>
          <w:tcPr>
            <w:tcW w:w="3402" w:type="dxa"/>
            <w:vAlign w:val="center"/>
          </w:tcPr>
          <w:p w14:paraId="2E415C94" w14:textId="7291D04C" w:rsidR="00D17DFC" w:rsidRDefault="00226490" w:rsidP="00D17DFC">
            <w:pPr>
              <w:pStyle w:val="TableParagraph"/>
              <w:spacing w:before="0" w:line="239" w:lineRule="exact"/>
              <w:ind w:left="105"/>
              <w:jc w:val="center"/>
              <w:rPr>
                <w:sz w:val="19"/>
              </w:rPr>
            </w:pPr>
            <w:r>
              <w:rPr>
                <w:sz w:val="19"/>
              </w:rPr>
              <w:t>345</w:t>
            </w:r>
          </w:p>
        </w:tc>
        <w:tc>
          <w:tcPr>
            <w:tcW w:w="1559" w:type="dxa"/>
          </w:tcPr>
          <w:p w14:paraId="1C895F87" w14:textId="77777777" w:rsidR="00D17DFC" w:rsidRDefault="00D17DFC" w:rsidP="00D17DFC">
            <w:pPr>
              <w:pStyle w:val="TableParagraph"/>
              <w:spacing w:before="0" w:line="239" w:lineRule="exact"/>
              <w:ind w:left="105"/>
              <w:rPr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F26D8A" w14:paraId="1F0B5753" w14:textId="77777777" w:rsidTr="00F67986">
        <w:trPr>
          <w:trHeight w:val="258"/>
        </w:trPr>
        <w:tc>
          <w:tcPr>
            <w:tcW w:w="4715" w:type="dxa"/>
          </w:tcPr>
          <w:p w14:paraId="7C39E352" w14:textId="5801CDBF" w:rsidR="00F26D8A" w:rsidRDefault="00F26D8A" w:rsidP="00F26D8A">
            <w:pPr>
              <w:pStyle w:val="TableParagraph"/>
              <w:spacing w:before="0" w:line="239" w:lineRule="exact"/>
              <w:rPr>
                <w:sz w:val="19"/>
              </w:rPr>
            </w:pPr>
            <w:r>
              <w:rPr>
                <w:sz w:val="19"/>
              </w:rPr>
              <w:t>Completing the square</w:t>
            </w:r>
          </w:p>
        </w:tc>
        <w:tc>
          <w:tcPr>
            <w:tcW w:w="3402" w:type="dxa"/>
            <w:vAlign w:val="center"/>
          </w:tcPr>
          <w:p w14:paraId="53D2AFC2" w14:textId="50B71DF1" w:rsidR="00F26D8A" w:rsidRDefault="00BC7455" w:rsidP="00F26D8A">
            <w:pPr>
              <w:pStyle w:val="TableParagraph"/>
              <w:spacing w:before="0" w:line="239" w:lineRule="exact"/>
              <w:ind w:left="105"/>
              <w:jc w:val="center"/>
              <w:rPr>
                <w:sz w:val="19"/>
              </w:rPr>
            </w:pPr>
            <w:r>
              <w:rPr>
                <w:sz w:val="19"/>
              </w:rPr>
              <w:t>10</w:t>
            </w:r>
            <w:r w:rsidR="00B1253E">
              <w:rPr>
                <w:sz w:val="19"/>
              </w:rPr>
              <w:t>, 256a</w:t>
            </w:r>
          </w:p>
        </w:tc>
        <w:tc>
          <w:tcPr>
            <w:tcW w:w="1559" w:type="dxa"/>
          </w:tcPr>
          <w:p w14:paraId="54AD7FC4" w14:textId="39882AB1" w:rsidR="00F26D8A" w:rsidRDefault="00F26D8A" w:rsidP="00F26D8A">
            <w:pPr>
              <w:pStyle w:val="TableParagraph"/>
              <w:spacing w:before="0" w:line="239" w:lineRule="exact"/>
              <w:ind w:left="105"/>
              <w:rPr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F26D8A" w14:paraId="04001D8F" w14:textId="77777777" w:rsidTr="00F67986">
        <w:trPr>
          <w:trHeight w:val="258"/>
        </w:trPr>
        <w:tc>
          <w:tcPr>
            <w:tcW w:w="4715" w:type="dxa"/>
          </w:tcPr>
          <w:p w14:paraId="5277EAD7" w14:textId="443231EB" w:rsidR="00F26D8A" w:rsidRDefault="00F26D8A" w:rsidP="00F26D8A">
            <w:pPr>
              <w:pStyle w:val="TableParagraph"/>
              <w:spacing w:before="0" w:line="239" w:lineRule="exact"/>
              <w:rPr>
                <w:sz w:val="19"/>
              </w:rPr>
            </w:pPr>
            <w:r>
              <w:rPr>
                <w:sz w:val="19"/>
              </w:rPr>
              <w:t>Algebraic proof</w:t>
            </w:r>
          </w:p>
        </w:tc>
        <w:tc>
          <w:tcPr>
            <w:tcW w:w="3402" w:type="dxa"/>
            <w:vAlign w:val="center"/>
          </w:tcPr>
          <w:p w14:paraId="5D79142B" w14:textId="059BB897" w:rsidR="00F26D8A" w:rsidRDefault="00547028" w:rsidP="00F26D8A">
            <w:pPr>
              <w:pStyle w:val="TableParagraph"/>
              <w:spacing w:before="0" w:line="239" w:lineRule="exact"/>
              <w:ind w:left="105"/>
              <w:jc w:val="center"/>
              <w:rPr>
                <w:sz w:val="19"/>
              </w:rPr>
            </w:pPr>
            <w:r>
              <w:rPr>
                <w:sz w:val="19"/>
              </w:rPr>
              <w:t>365</w:t>
            </w:r>
          </w:p>
        </w:tc>
        <w:tc>
          <w:tcPr>
            <w:tcW w:w="1559" w:type="dxa"/>
          </w:tcPr>
          <w:p w14:paraId="09079C34" w14:textId="37DAA596" w:rsidR="00F26D8A" w:rsidRDefault="00F26D8A" w:rsidP="00F26D8A">
            <w:pPr>
              <w:pStyle w:val="TableParagraph"/>
              <w:spacing w:before="0" w:line="239" w:lineRule="exact"/>
              <w:ind w:left="105"/>
              <w:rPr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F26D8A" w14:paraId="227CC712" w14:textId="07E2960E" w:rsidTr="00F67986">
        <w:trPr>
          <w:trHeight w:val="258"/>
        </w:trPr>
        <w:tc>
          <w:tcPr>
            <w:tcW w:w="4715" w:type="dxa"/>
            <w:shd w:val="clear" w:color="auto" w:fill="FFC000"/>
          </w:tcPr>
          <w:p w14:paraId="227CC710" w14:textId="0A54C8B8" w:rsidR="00F26D8A" w:rsidRPr="00F63D2B" w:rsidRDefault="00F26D8A" w:rsidP="00F26D8A">
            <w:pPr>
              <w:pStyle w:val="TableParagraph"/>
              <w:spacing w:line="238" w:lineRule="exact"/>
              <w:rPr>
                <w:b/>
                <w:i/>
                <w:sz w:val="19"/>
                <w:szCs w:val="19"/>
              </w:rPr>
            </w:pPr>
            <w:r w:rsidRPr="277072DF">
              <w:rPr>
                <w:b/>
                <w:i/>
                <w:sz w:val="19"/>
                <w:szCs w:val="19"/>
              </w:rPr>
              <w:t>Geometry and Measures</w:t>
            </w:r>
          </w:p>
        </w:tc>
        <w:tc>
          <w:tcPr>
            <w:tcW w:w="3402" w:type="dxa"/>
            <w:shd w:val="clear" w:color="auto" w:fill="FFC000"/>
            <w:vAlign w:val="center"/>
          </w:tcPr>
          <w:p w14:paraId="227CC711" w14:textId="77777777" w:rsidR="00F26D8A" w:rsidRDefault="00F26D8A" w:rsidP="00F26D8A">
            <w:pPr>
              <w:pStyle w:val="TableParagraph"/>
              <w:spacing w:before="0" w:line="240" w:lineRule="auto"/>
              <w:ind w:left="0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  <w:shd w:val="clear" w:color="auto" w:fill="FFC000"/>
          </w:tcPr>
          <w:p w14:paraId="1AA35701" w14:textId="77777777" w:rsidR="00F26D8A" w:rsidRDefault="00F26D8A" w:rsidP="00F26D8A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F26D8A" w14:paraId="014C35F6" w14:textId="77777777" w:rsidTr="00F67986">
        <w:trPr>
          <w:trHeight w:val="253"/>
        </w:trPr>
        <w:tc>
          <w:tcPr>
            <w:tcW w:w="4715" w:type="dxa"/>
          </w:tcPr>
          <w:p w14:paraId="7AAB7C90" w14:textId="2AFB5FC1" w:rsidR="00F26D8A" w:rsidRPr="00F63D2B" w:rsidRDefault="00F26D8A" w:rsidP="00F26D8A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Transformation of shapes</w:t>
            </w:r>
          </w:p>
        </w:tc>
        <w:tc>
          <w:tcPr>
            <w:tcW w:w="3402" w:type="dxa"/>
            <w:vAlign w:val="center"/>
          </w:tcPr>
          <w:p w14:paraId="1FD68DB6" w14:textId="626EA0D4" w:rsidR="00F26D8A" w:rsidRDefault="00547028" w:rsidP="00F26D8A">
            <w:pPr>
              <w:pStyle w:val="TableParagraph"/>
              <w:ind w:left="105"/>
              <w:jc w:val="center"/>
              <w:rPr>
                <w:sz w:val="19"/>
              </w:rPr>
            </w:pPr>
            <w:r w:rsidRPr="00547028">
              <w:rPr>
                <w:sz w:val="19"/>
              </w:rPr>
              <w:t>272, 273, 274, 275, 325, 326</w:t>
            </w:r>
          </w:p>
        </w:tc>
        <w:tc>
          <w:tcPr>
            <w:tcW w:w="1559" w:type="dxa"/>
          </w:tcPr>
          <w:p w14:paraId="05073A17" w14:textId="25767F19" w:rsidR="00F26D8A" w:rsidRDefault="00F26D8A" w:rsidP="00F26D8A">
            <w:pPr>
              <w:pStyle w:val="TableParagraph"/>
              <w:ind w:left="105"/>
              <w:rPr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F26D8A" w14:paraId="1171DA7D" w14:textId="77777777" w:rsidTr="00F67986">
        <w:trPr>
          <w:trHeight w:val="253"/>
        </w:trPr>
        <w:tc>
          <w:tcPr>
            <w:tcW w:w="4715" w:type="dxa"/>
          </w:tcPr>
          <w:p w14:paraId="621C8537" w14:textId="5C19C6F9" w:rsidR="00F26D8A" w:rsidRPr="00F63D2B" w:rsidRDefault="00F26D8A" w:rsidP="00F26D8A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Circle theorems</w:t>
            </w:r>
          </w:p>
        </w:tc>
        <w:tc>
          <w:tcPr>
            <w:tcW w:w="3402" w:type="dxa"/>
            <w:vAlign w:val="center"/>
          </w:tcPr>
          <w:p w14:paraId="7B2F8AAF" w14:textId="4BA432DF" w:rsidR="00F26D8A" w:rsidRDefault="00547028" w:rsidP="00F26D8A">
            <w:pPr>
              <w:pStyle w:val="TableParagraph"/>
              <w:ind w:left="105"/>
              <w:jc w:val="center"/>
              <w:rPr>
                <w:sz w:val="19"/>
              </w:rPr>
            </w:pPr>
            <w:r>
              <w:rPr>
                <w:sz w:val="19"/>
              </w:rPr>
              <w:t>64, 65</w:t>
            </w:r>
          </w:p>
        </w:tc>
        <w:tc>
          <w:tcPr>
            <w:tcW w:w="1559" w:type="dxa"/>
          </w:tcPr>
          <w:p w14:paraId="69E85781" w14:textId="1039A581" w:rsidR="00F26D8A" w:rsidRDefault="00F26D8A" w:rsidP="00F26D8A">
            <w:pPr>
              <w:pStyle w:val="TableParagraph"/>
              <w:ind w:left="105"/>
              <w:rPr>
                <w:rFonts w:ascii="Segoe UI Emoji" w:eastAsia="Segoe UI Emoji" w:hAnsi="Segoe UI Emoji" w:cs="Segoe UI Emoji"/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F26D8A" w14:paraId="227CC718" w14:textId="7181DC73" w:rsidTr="00F67986">
        <w:trPr>
          <w:trHeight w:val="253"/>
        </w:trPr>
        <w:tc>
          <w:tcPr>
            <w:tcW w:w="4715" w:type="dxa"/>
          </w:tcPr>
          <w:p w14:paraId="227CC716" w14:textId="62BC460D" w:rsidR="00F26D8A" w:rsidRPr="00F63D2B" w:rsidRDefault="00F26D8A" w:rsidP="00F26D8A">
            <w:pPr>
              <w:pStyle w:val="TableParagraph"/>
              <w:spacing w:before="0" w:line="234" w:lineRule="exact"/>
              <w:rPr>
                <w:sz w:val="19"/>
              </w:rPr>
            </w:pPr>
            <w:r>
              <w:rPr>
                <w:sz w:val="19"/>
              </w:rPr>
              <w:t>Completing a calculation using exact trigonometry values</w:t>
            </w:r>
          </w:p>
        </w:tc>
        <w:tc>
          <w:tcPr>
            <w:tcW w:w="3402" w:type="dxa"/>
            <w:vAlign w:val="center"/>
          </w:tcPr>
          <w:p w14:paraId="227CC717" w14:textId="26EA916B" w:rsidR="00F26D8A" w:rsidRDefault="001736CD" w:rsidP="00F26D8A">
            <w:pPr>
              <w:pStyle w:val="TableParagraph"/>
              <w:spacing w:before="0" w:line="234" w:lineRule="exact"/>
              <w:ind w:left="105"/>
              <w:jc w:val="center"/>
              <w:rPr>
                <w:sz w:val="19"/>
              </w:rPr>
            </w:pPr>
            <w:r>
              <w:rPr>
                <w:sz w:val="19"/>
              </w:rPr>
              <w:t>341</w:t>
            </w:r>
          </w:p>
        </w:tc>
        <w:tc>
          <w:tcPr>
            <w:tcW w:w="1559" w:type="dxa"/>
          </w:tcPr>
          <w:p w14:paraId="1DF32B6E" w14:textId="2BCCE8E9" w:rsidR="00F26D8A" w:rsidRDefault="00F26D8A" w:rsidP="00F26D8A">
            <w:pPr>
              <w:pStyle w:val="TableParagraph"/>
              <w:spacing w:before="0" w:line="234" w:lineRule="exact"/>
              <w:ind w:left="105"/>
              <w:rPr>
                <w:spacing w:val="-5"/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F26D8A" w14:paraId="227CC71B" w14:textId="2106EEB9" w:rsidTr="00F67986">
        <w:trPr>
          <w:trHeight w:val="254"/>
        </w:trPr>
        <w:tc>
          <w:tcPr>
            <w:tcW w:w="4715" w:type="dxa"/>
          </w:tcPr>
          <w:p w14:paraId="227CC719" w14:textId="6DDDBA86" w:rsidR="00F26D8A" w:rsidRPr="00F63D2B" w:rsidRDefault="00F26D8A" w:rsidP="00F26D8A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Transformation of graphs</w:t>
            </w:r>
          </w:p>
        </w:tc>
        <w:tc>
          <w:tcPr>
            <w:tcW w:w="3402" w:type="dxa"/>
            <w:vAlign w:val="center"/>
          </w:tcPr>
          <w:p w14:paraId="227CC71A" w14:textId="501D1F5B" w:rsidR="00F26D8A" w:rsidRDefault="00B85CEB" w:rsidP="00F26D8A">
            <w:pPr>
              <w:pStyle w:val="TableParagraph"/>
              <w:ind w:left="105"/>
              <w:jc w:val="center"/>
              <w:rPr>
                <w:sz w:val="19"/>
              </w:rPr>
            </w:pPr>
            <w:r>
              <w:rPr>
                <w:sz w:val="19"/>
              </w:rPr>
              <w:t>323, 324</w:t>
            </w:r>
          </w:p>
        </w:tc>
        <w:tc>
          <w:tcPr>
            <w:tcW w:w="1559" w:type="dxa"/>
          </w:tcPr>
          <w:p w14:paraId="2200F2CB" w14:textId="24BA0818" w:rsidR="00F26D8A" w:rsidRDefault="00F26D8A" w:rsidP="00F26D8A">
            <w:pPr>
              <w:pStyle w:val="TableParagraph"/>
              <w:ind w:left="105"/>
              <w:rPr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F26D8A" w14:paraId="227CC72D" w14:textId="4C273AA1" w:rsidTr="00F67986">
        <w:trPr>
          <w:trHeight w:val="253"/>
        </w:trPr>
        <w:tc>
          <w:tcPr>
            <w:tcW w:w="4715" w:type="dxa"/>
            <w:shd w:val="clear" w:color="auto" w:fill="FF99CC"/>
          </w:tcPr>
          <w:p w14:paraId="227CC72B" w14:textId="14A8A916" w:rsidR="00F26D8A" w:rsidRPr="00F63D2B" w:rsidRDefault="00F26D8A" w:rsidP="00F26D8A">
            <w:pPr>
              <w:pStyle w:val="TableParagraph"/>
              <w:rPr>
                <w:b/>
                <w:i/>
                <w:sz w:val="19"/>
                <w:szCs w:val="19"/>
              </w:rPr>
            </w:pPr>
            <w:r w:rsidRPr="277072DF">
              <w:rPr>
                <w:b/>
                <w:i/>
                <w:sz w:val="19"/>
                <w:szCs w:val="19"/>
              </w:rPr>
              <w:t>Statistics and Probability</w:t>
            </w:r>
          </w:p>
        </w:tc>
        <w:tc>
          <w:tcPr>
            <w:tcW w:w="3402" w:type="dxa"/>
            <w:shd w:val="clear" w:color="auto" w:fill="FF99CC"/>
            <w:vAlign w:val="center"/>
          </w:tcPr>
          <w:p w14:paraId="227CC72C" w14:textId="77777777" w:rsidR="00F26D8A" w:rsidRDefault="00F26D8A" w:rsidP="00F26D8A">
            <w:pPr>
              <w:pStyle w:val="TableParagraph"/>
              <w:spacing w:before="0" w:line="240" w:lineRule="auto"/>
              <w:ind w:left="0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  <w:shd w:val="clear" w:color="auto" w:fill="FF99CC"/>
          </w:tcPr>
          <w:p w14:paraId="18011F96" w14:textId="77777777" w:rsidR="00F26D8A" w:rsidRDefault="00F26D8A" w:rsidP="00F26D8A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F26D8A" w14:paraId="227CC730" w14:textId="08AC9D81" w:rsidTr="00907410">
        <w:trPr>
          <w:trHeight w:val="258"/>
        </w:trPr>
        <w:tc>
          <w:tcPr>
            <w:tcW w:w="4715" w:type="dxa"/>
            <w:shd w:val="clear" w:color="auto" w:fill="DDD9C3" w:themeFill="background2" w:themeFillShade="E6"/>
          </w:tcPr>
          <w:p w14:paraId="227CC72E" w14:textId="7B4EDF2A" w:rsidR="00F26D8A" w:rsidRPr="00F63D2B" w:rsidRDefault="00F26D8A" w:rsidP="00F26D8A">
            <w:pPr>
              <w:pStyle w:val="TableParagraph"/>
              <w:spacing w:line="238" w:lineRule="exact"/>
              <w:rPr>
                <w:sz w:val="19"/>
              </w:rPr>
            </w:pPr>
            <w:r>
              <w:rPr>
                <w:sz w:val="19"/>
              </w:rPr>
              <w:t>Comparing distributions from a table</w:t>
            </w:r>
          </w:p>
        </w:tc>
        <w:tc>
          <w:tcPr>
            <w:tcW w:w="3402" w:type="dxa"/>
            <w:vAlign w:val="center"/>
          </w:tcPr>
          <w:p w14:paraId="227CC72F" w14:textId="0F8A8ED7" w:rsidR="00F26D8A" w:rsidRDefault="00F26D8A" w:rsidP="00F26D8A">
            <w:pPr>
              <w:pStyle w:val="TableParagraph"/>
              <w:spacing w:line="238" w:lineRule="exact"/>
              <w:ind w:left="105"/>
              <w:jc w:val="center"/>
              <w:rPr>
                <w:sz w:val="19"/>
              </w:rPr>
            </w:pPr>
            <w:r>
              <w:rPr>
                <w:sz w:val="19"/>
              </w:rPr>
              <w:t>57c</w:t>
            </w:r>
          </w:p>
        </w:tc>
        <w:tc>
          <w:tcPr>
            <w:tcW w:w="1559" w:type="dxa"/>
          </w:tcPr>
          <w:p w14:paraId="612320D9" w14:textId="5AF12BEB" w:rsidR="00F26D8A" w:rsidRDefault="00F26D8A" w:rsidP="00F26D8A">
            <w:pPr>
              <w:pStyle w:val="TableParagraph"/>
              <w:spacing w:line="238" w:lineRule="exact"/>
              <w:ind w:left="105"/>
              <w:rPr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F26D8A" w14:paraId="6885E4C3" w14:textId="77777777" w:rsidTr="00907410">
        <w:trPr>
          <w:trHeight w:val="258"/>
        </w:trPr>
        <w:tc>
          <w:tcPr>
            <w:tcW w:w="4715" w:type="dxa"/>
            <w:shd w:val="clear" w:color="auto" w:fill="DDD9C3" w:themeFill="background2" w:themeFillShade="E6"/>
          </w:tcPr>
          <w:p w14:paraId="65A3042C" w14:textId="212684CE" w:rsidR="00F26D8A" w:rsidRPr="00F63D2B" w:rsidRDefault="00F26D8A" w:rsidP="00F26D8A">
            <w:pPr>
              <w:pStyle w:val="TableParagraph"/>
              <w:spacing w:line="238" w:lineRule="exact"/>
              <w:rPr>
                <w:sz w:val="19"/>
              </w:rPr>
            </w:pPr>
            <w:r>
              <w:rPr>
                <w:sz w:val="19"/>
              </w:rPr>
              <w:t>Completing and using a frequency tree</w:t>
            </w:r>
          </w:p>
        </w:tc>
        <w:tc>
          <w:tcPr>
            <w:tcW w:w="3402" w:type="dxa"/>
            <w:vAlign w:val="center"/>
          </w:tcPr>
          <w:p w14:paraId="39E3EF44" w14:textId="4ACFF47B" w:rsidR="00F26D8A" w:rsidRDefault="00F26D8A" w:rsidP="00F26D8A">
            <w:pPr>
              <w:pStyle w:val="TableParagraph"/>
              <w:spacing w:line="238" w:lineRule="exact"/>
              <w:ind w:left="105"/>
              <w:jc w:val="center"/>
              <w:rPr>
                <w:sz w:val="19"/>
              </w:rPr>
            </w:pPr>
            <w:r>
              <w:rPr>
                <w:sz w:val="19"/>
              </w:rPr>
              <w:t>376</w:t>
            </w:r>
          </w:p>
        </w:tc>
        <w:tc>
          <w:tcPr>
            <w:tcW w:w="1559" w:type="dxa"/>
          </w:tcPr>
          <w:p w14:paraId="785ED107" w14:textId="5A885C4B" w:rsidR="00F26D8A" w:rsidRDefault="00F26D8A" w:rsidP="00F26D8A">
            <w:pPr>
              <w:pStyle w:val="TableParagraph"/>
              <w:spacing w:line="238" w:lineRule="exact"/>
              <w:ind w:left="105"/>
              <w:rPr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F26D8A" w14:paraId="0747B55E" w14:textId="77777777" w:rsidTr="00F67986">
        <w:trPr>
          <w:trHeight w:val="258"/>
        </w:trPr>
        <w:tc>
          <w:tcPr>
            <w:tcW w:w="4715" w:type="dxa"/>
          </w:tcPr>
          <w:p w14:paraId="15EFCD28" w14:textId="6D5514FA" w:rsidR="00F26D8A" w:rsidRDefault="00F26D8A" w:rsidP="00F26D8A">
            <w:pPr>
              <w:pStyle w:val="TableParagraph"/>
              <w:spacing w:line="238" w:lineRule="exact"/>
              <w:rPr>
                <w:sz w:val="19"/>
              </w:rPr>
            </w:pPr>
            <w:r>
              <w:rPr>
                <w:sz w:val="19"/>
              </w:rPr>
              <w:t>Working out interquartile range</w:t>
            </w:r>
          </w:p>
        </w:tc>
        <w:tc>
          <w:tcPr>
            <w:tcW w:w="3402" w:type="dxa"/>
            <w:vAlign w:val="center"/>
          </w:tcPr>
          <w:p w14:paraId="2B9E22D7" w14:textId="0F3D30AE" w:rsidR="00F26D8A" w:rsidRDefault="00A45268" w:rsidP="00F26D8A">
            <w:pPr>
              <w:pStyle w:val="TableParagraph"/>
              <w:spacing w:line="238" w:lineRule="exact"/>
              <w:ind w:left="105"/>
              <w:jc w:val="center"/>
              <w:rPr>
                <w:sz w:val="19"/>
              </w:rPr>
            </w:pPr>
            <w:r>
              <w:rPr>
                <w:sz w:val="19"/>
              </w:rPr>
              <w:t>57b</w:t>
            </w:r>
          </w:p>
        </w:tc>
        <w:tc>
          <w:tcPr>
            <w:tcW w:w="1559" w:type="dxa"/>
          </w:tcPr>
          <w:p w14:paraId="6CAB6B7E" w14:textId="47E2CA91" w:rsidR="00F26D8A" w:rsidRDefault="00F26D8A" w:rsidP="00F26D8A">
            <w:pPr>
              <w:pStyle w:val="TableParagraph"/>
              <w:spacing w:line="238" w:lineRule="exact"/>
              <w:ind w:left="105"/>
              <w:rPr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F26D8A" w14:paraId="684461BE" w14:textId="77777777" w:rsidTr="00F67986">
        <w:trPr>
          <w:trHeight w:val="258"/>
        </w:trPr>
        <w:tc>
          <w:tcPr>
            <w:tcW w:w="4715" w:type="dxa"/>
          </w:tcPr>
          <w:p w14:paraId="23A1E154" w14:textId="189427E2" w:rsidR="00F26D8A" w:rsidRDefault="00F26D8A" w:rsidP="00F26D8A">
            <w:pPr>
              <w:pStyle w:val="TableParagraph"/>
              <w:spacing w:line="238" w:lineRule="exact"/>
              <w:rPr>
                <w:sz w:val="19"/>
              </w:rPr>
            </w:pPr>
            <w:r>
              <w:rPr>
                <w:sz w:val="19"/>
              </w:rPr>
              <w:t>Identifying set notation on a Venn diagram</w:t>
            </w:r>
          </w:p>
        </w:tc>
        <w:tc>
          <w:tcPr>
            <w:tcW w:w="3402" w:type="dxa"/>
            <w:vAlign w:val="center"/>
          </w:tcPr>
          <w:p w14:paraId="144E0B7D" w14:textId="258EAD10" w:rsidR="00F26D8A" w:rsidRDefault="006523B4" w:rsidP="00F26D8A">
            <w:pPr>
              <w:pStyle w:val="TableParagraph"/>
              <w:spacing w:line="238" w:lineRule="exact"/>
              <w:ind w:left="105"/>
              <w:jc w:val="center"/>
              <w:rPr>
                <w:sz w:val="19"/>
              </w:rPr>
            </w:pPr>
            <w:r>
              <w:rPr>
                <w:sz w:val="19"/>
              </w:rPr>
              <w:t xml:space="preserve">379, </w:t>
            </w:r>
            <w:r w:rsidR="00116471">
              <w:rPr>
                <w:sz w:val="19"/>
              </w:rPr>
              <w:t>380</w:t>
            </w:r>
          </w:p>
        </w:tc>
        <w:tc>
          <w:tcPr>
            <w:tcW w:w="1559" w:type="dxa"/>
          </w:tcPr>
          <w:p w14:paraId="111B8830" w14:textId="071660C2" w:rsidR="00F26D8A" w:rsidRDefault="00F26D8A" w:rsidP="00F26D8A">
            <w:pPr>
              <w:pStyle w:val="TableParagraph"/>
              <w:spacing w:line="238" w:lineRule="exact"/>
              <w:ind w:left="105"/>
              <w:rPr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F26D8A" w14:paraId="37926CC0" w14:textId="77777777" w:rsidTr="00F67986">
        <w:trPr>
          <w:trHeight w:val="258"/>
        </w:trPr>
        <w:tc>
          <w:tcPr>
            <w:tcW w:w="4715" w:type="dxa"/>
          </w:tcPr>
          <w:p w14:paraId="38D25295" w14:textId="3661FA12" w:rsidR="00F26D8A" w:rsidRDefault="00F26D8A" w:rsidP="00F26D8A">
            <w:pPr>
              <w:pStyle w:val="TableParagraph"/>
              <w:spacing w:line="238" w:lineRule="exact"/>
              <w:rPr>
                <w:sz w:val="19"/>
              </w:rPr>
            </w:pPr>
            <w:r>
              <w:rPr>
                <w:sz w:val="19"/>
              </w:rPr>
              <w:t>Probability tree diagram</w:t>
            </w:r>
          </w:p>
        </w:tc>
        <w:tc>
          <w:tcPr>
            <w:tcW w:w="3402" w:type="dxa"/>
            <w:vAlign w:val="center"/>
          </w:tcPr>
          <w:p w14:paraId="77B70022" w14:textId="45DD13A2" w:rsidR="00F26D8A" w:rsidRDefault="00F26D8A" w:rsidP="00F26D8A">
            <w:pPr>
              <w:pStyle w:val="TableParagraph"/>
              <w:spacing w:line="238" w:lineRule="exact"/>
              <w:ind w:left="105"/>
              <w:jc w:val="center"/>
              <w:rPr>
                <w:sz w:val="19"/>
              </w:rPr>
            </w:pPr>
            <w:r>
              <w:rPr>
                <w:sz w:val="19"/>
              </w:rPr>
              <w:t>252</w:t>
            </w:r>
          </w:p>
        </w:tc>
        <w:tc>
          <w:tcPr>
            <w:tcW w:w="1559" w:type="dxa"/>
          </w:tcPr>
          <w:p w14:paraId="428D08AB" w14:textId="008A9ADE" w:rsidR="00F26D8A" w:rsidRDefault="00F26D8A" w:rsidP="00F26D8A">
            <w:pPr>
              <w:pStyle w:val="TableParagraph"/>
              <w:spacing w:line="238" w:lineRule="exact"/>
              <w:ind w:left="105"/>
              <w:rPr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F26D8A" w14:paraId="1179BE54" w14:textId="77777777" w:rsidTr="00F67986">
        <w:trPr>
          <w:trHeight w:val="258"/>
        </w:trPr>
        <w:tc>
          <w:tcPr>
            <w:tcW w:w="4715" w:type="dxa"/>
          </w:tcPr>
          <w:p w14:paraId="326B8C55" w14:textId="431B8E88" w:rsidR="00F26D8A" w:rsidRDefault="00F26D8A" w:rsidP="00F26D8A">
            <w:pPr>
              <w:pStyle w:val="TableParagraph"/>
              <w:spacing w:line="238" w:lineRule="exact"/>
              <w:rPr>
                <w:sz w:val="19"/>
              </w:rPr>
            </w:pPr>
            <w:r>
              <w:rPr>
                <w:sz w:val="19"/>
              </w:rPr>
              <w:t>Conditional probability</w:t>
            </w:r>
          </w:p>
        </w:tc>
        <w:tc>
          <w:tcPr>
            <w:tcW w:w="3402" w:type="dxa"/>
            <w:vAlign w:val="center"/>
          </w:tcPr>
          <w:p w14:paraId="62F3720B" w14:textId="0B98381A" w:rsidR="00F26D8A" w:rsidRDefault="00691706" w:rsidP="00F26D8A">
            <w:pPr>
              <w:pStyle w:val="TableParagraph"/>
              <w:spacing w:line="238" w:lineRule="exact"/>
              <w:ind w:left="105"/>
              <w:jc w:val="center"/>
              <w:rPr>
                <w:sz w:val="19"/>
              </w:rPr>
            </w:pPr>
            <w:r>
              <w:rPr>
                <w:sz w:val="19"/>
              </w:rPr>
              <w:t>247</w:t>
            </w:r>
          </w:p>
        </w:tc>
        <w:tc>
          <w:tcPr>
            <w:tcW w:w="1559" w:type="dxa"/>
          </w:tcPr>
          <w:p w14:paraId="306AEFAE" w14:textId="6063E673" w:rsidR="00F26D8A" w:rsidRDefault="00F26D8A" w:rsidP="00F26D8A">
            <w:pPr>
              <w:pStyle w:val="TableParagraph"/>
              <w:spacing w:line="238" w:lineRule="exact"/>
              <w:ind w:left="105"/>
              <w:rPr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</w:tbl>
    <w:p w14:paraId="722B57CE" w14:textId="77777777" w:rsidR="00E54BB5" w:rsidRDefault="00E54BB5" w:rsidP="00D25D99">
      <w:pPr>
        <w:spacing w:before="221"/>
        <w:rPr>
          <w:b/>
          <w:bCs/>
          <w:spacing w:val="-2"/>
          <w:sz w:val="24"/>
        </w:rPr>
      </w:pPr>
    </w:p>
    <w:p w14:paraId="1FA7E792" w14:textId="77777777" w:rsidR="00E54BB5" w:rsidRDefault="00E54BB5" w:rsidP="00D25D99">
      <w:pPr>
        <w:spacing w:before="221"/>
        <w:rPr>
          <w:b/>
          <w:bCs/>
          <w:spacing w:val="-2"/>
          <w:sz w:val="24"/>
        </w:rPr>
      </w:pPr>
    </w:p>
    <w:p w14:paraId="2383FABC" w14:textId="77777777" w:rsidR="00135E1F" w:rsidRDefault="00135E1F" w:rsidP="00D25D99">
      <w:pPr>
        <w:spacing w:before="221"/>
        <w:rPr>
          <w:b/>
          <w:bCs/>
          <w:spacing w:val="-2"/>
          <w:sz w:val="24"/>
        </w:rPr>
      </w:pPr>
    </w:p>
    <w:p w14:paraId="42F09226" w14:textId="77777777" w:rsidR="00E54BB5" w:rsidRDefault="00E54BB5" w:rsidP="00D25D99">
      <w:pPr>
        <w:spacing w:before="221"/>
        <w:rPr>
          <w:b/>
          <w:bCs/>
          <w:spacing w:val="-2"/>
          <w:sz w:val="24"/>
        </w:rPr>
      </w:pPr>
    </w:p>
    <w:p w14:paraId="4BD7399A" w14:textId="77777777" w:rsidR="00E54BB5" w:rsidRDefault="00E54BB5" w:rsidP="00D25D99">
      <w:pPr>
        <w:spacing w:before="221"/>
        <w:rPr>
          <w:b/>
          <w:bCs/>
          <w:spacing w:val="-2"/>
          <w:sz w:val="24"/>
        </w:rPr>
      </w:pPr>
    </w:p>
    <w:p w14:paraId="45991DA1" w14:textId="77777777" w:rsidR="00E54BB5" w:rsidRDefault="00E54BB5" w:rsidP="00D25D99">
      <w:pPr>
        <w:spacing w:before="221"/>
        <w:rPr>
          <w:b/>
          <w:bCs/>
          <w:spacing w:val="-2"/>
          <w:sz w:val="24"/>
        </w:rPr>
      </w:pPr>
    </w:p>
    <w:p w14:paraId="48111601" w14:textId="77777777" w:rsidR="00E54BB5" w:rsidRDefault="00E54BB5" w:rsidP="00D25D99">
      <w:pPr>
        <w:spacing w:before="221"/>
        <w:rPr>
          <w:b/>
          <w:bCs/>
          <w:spacing w:val="-2"/>
          <w:sz w:val="24"/>
        </w:rPr>
      </w:pPr>
    </w:p>
    <w:p w14:paraId="7B89AAA2" w14:textId="77777777" w:rsidR="00E54BB5" w:rsidRDefault="00E54BB5" w:rsidP="00D25D99">
      <w:pPr>
        <w:spacing w:before="221"/>
        <w:rPr>
          <w:b/>
          <w:bCs/>
          <w:spacing w:val="-2"/>
          <w:sz w:val="24"/>
        </w:rPr>
      </w:pPr>
    </w:p>
    <w:p w14:paraId="7865C846" w14:textId="77777777" w:rsidR="00E54BB5" w:rsidRDefault="00E54BB5" w:rsidP="00D25D99">
      <w:pPr>
        <w:spacing w:before="221"/>
        <w:rPr>
          <w:b/>
          <w:bCs/>
          <w:spacing w:val="-2"/>
          <w:sz w:val="24"/>
        </w:rPr>
      </w:pPr>
    </w:p>
    <w:p w14:paraId="53E48890" w14:textId="77777777" w:rsidR="00E54BB5" w:rsidRDefault="00E54BB5" w:rsidP="00D25D99">
      <w:pPr>
        <w:spacing w:before="221"/>
        <w:rPr>
          <w:b/>
          <w:bCs/>
          <w:spacing w:val="-2"/>
          <w:sz w:val="24"/>
        </w:rPr>
      </w:pPr>
    </w:p>
    <w:p w14:paraId="06A2D602" w14:textId="0C8417B3" w:rsidR="00D25D99" w:rsidRPr="00112248" w:rsidRDefault="00246016" w:rsidP="00D25D99">
      <w:pPr>
        <w:spacing w:before="221"/>
        <w:rPr>
          <w:b/>
          <w:bCs/>
          <w:sz w:val="24"/>
        </w:rPr>
      </w:pPr>
      <w:r>
        <w:rPr>
          <w:b/>
          <w:bCs/>
          <w:spacing w:val="-2"/>
          <w:sz w:val="24"/>
        </w:rPr>
        <w:lastRenderedPageBreak/>
        <w:t>H</w:t>
      </w:r>
      <w:r w:rsidR="00EE06FD">
        <w:rPr>
          <w:b/>
          <w:bCs/>
          <w:spacing w:val="-2"/>
          <w:sz w:val="24"/>
        </w:rPr>
        <w:t>i</w:t>
      </w:r>
      <w:r>
        <w:rPr>
          <w:b/>
          <w:bCs/>
          <w:spacing w:val="-2"/>
          <w:sz w:val="24"/>
        </w:rPr>
        <w:t>gher</w:t>
      </w:r>
      <w:r w:rsidR="00112248" w:rsidRPr="00112248">
        <w:rPr>
          <w:b/>
          <w:bCs/>
          <w:spacing w:val="-2"/>
          <w:sz w:val="24"/>
        </w:rPr>
        <w:t xml:space="preserve"> (Calculator)</w:t>
      </w: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15"/>
        <w:gridCol w:w="3402"/>
        <w:gridCol w:w="1559"/>
      </w:tblGrid>
      <w:tr w:rsidR="00112248" w14:paraId="6F9821BF" w14:textId="77777777" w:rsidTr="277072DF">
        <w:trPr>
          <w:trHeight w:val="503"/>
        </w:trPr>
        <w:tc>
          <w:tcPr>
            <w:tcW w:w="4715" w:type="dxa"/>
            <w:shd w:val="clear" w:color="auto" w:fill="808080" w:themeFill="background1" w:themeFillShade="80"/>
          </w:tcPr>
          <w:p w14:paraId="7CC60E62" w14:textId="77777777" w:rsidR="00112248" w:rsidRPr="00F63D2B" w:rsidRDefault="00112248">
            <w:pPr>
              <w:pStyle w:val="TableParagraph"/>
              <w:spacing w:before="0" w:line="249" w:lineRule="exact"/>
              <w:rPr>
                <w:sz w:val="19"/>
              </w:rPr>
            </w:pPr>
            <w:r w:rsidRPr="00F63D2B">
              <w:rPr>
                <w:color w:val="FFFFFF"/>
                <w:spacing w:val="-2"/>
                <w:sz w:val="19"/>
              </w:rPr>
              <w:t>Topic</w:t>
            </w:r>
          </w:p>
        </w:tc>
        <w:tc>
          <w:tcPr>
            <w:tcW w:w="3402" w:type="dxa"/>
            <w:shd w:val="clear" w:color="auto" w:fill="808080" w:themeFill="background1" w:themeFillShade="80"/>
          </w:tcPr>
          <w:p w14:paraId="5522C92D" w14:textId="77777777" w:rsidR="00112248" w:rsidRDefault="00112248">
            <w:pPr>
              <w:pStyle w:val="TableParagraph"/>
              <w:ind w:left="105"/>
              <w:rPr>
                <w:color w:val="FFFFFF"/>
                <w:sz w:val="19"/>
              </w:rPr>
            </w:pPr>
            <w:r>
              <w:rPr>
                <w:color w:val="FFFFFF"/>
                <w:sz w:val="19"/>
              </w:rPr>
              <w:t xml:space="preserve">Corbett </w:t>
            </w:r>
            <w:proofErr w:type="spellStart"/>
            <w:r>
              <w:rPr>
                <w:color w:val="FFFFFF"/>
                <w:sz w:val="19"/>
              </w:rPr>
              <w:t>Maths</w:t>
            </w:r>
            <w:proofErr w:type="spellEnd"/>
            <w:r>
              <w:rPr>
                <w:color w:val="FFFFFF"/>
                <w:sz w:val="19"/>
              </w:rPr>
              <w:t xml:space="preserve"> Code(s)</w:t>
            </w:r>
          </w:p>
          <w:p w14:paraId="328C9BB0" w14:textId="77777777" w:rsidR="00112248" w:rsidRDefault="00112248">
            <w:pPr>
              <w:pStyle w:val="TableParagraph"/>
              <w:ind w:left="105"/>
              <w:rPr>
                <w:sz w:val="19"/>
              </w:rPr>
            </w:pPr>
            <w:r>
              <w:rPr>
                <w:color w:val="FFFFFF"/>
                <w:sz w:val="19"/>
              </w:rPr>
              <w:t>(https://corbettmaths.com/contents/)</w:t>
            </w:r>
          </w:p>
        </w:tc>
        <w:tc>
          <w:tcPr>
            <w:tcW w:w="1559" w:type="dxa"/>
            <w:shd w:val="clear" w:color="auto" w:fill="808080" w:themeFill="background1" w:themeFillShade="80"/>
          </w:tcPr>
          <w:p w14:paraId="573D8EB2" w14:textId="77777777" w:rsidR="00112248" w:rsidRDefault="00112248">
            <w:pPr>
              <w:pStyle w:val="TableParagraph"/>
              <w:spacing w:before="0" w:line="249" w:lineRule="exact"/>
              <w:ind w:left="105"/>
              <w:rPr>
                <w:color w:val="FFFFFF"/>
                <w:sz w:val="19"/>
              </w:rPr>
            </w:pPr>
            <w:r>
              <w:rPr>
                <w:color w:val="FFFFFF"/>
                <w:sz w:val="19"/>
              </w:rPr>
              <w:t>How confident am I?</w:t>
            </w:r>
          </w:p>
        </w:tc>
      </w:tr>
      <w:tr w:rsidR="00112248" w14:paraId="27965ED9" w14:textId="77777777" w:rsidTr="00E325BE">
        <w:trPr>
          <w:trHeight w:val="259"/>
        </w:trPr>
        <w:tc>
          <w:tcPr>
            <w:tcW w:w="4715" w:type="dxa"/>
            <w:shd w:val="clear" w:color="auto" w:fill="8EAADB"/>
          </w:tcPr>
          <w:p w14:paraId="3A53897C" w14:textId="77777777" w:rsidR="00112248" w:rsidRPr="00F63D2B" w:rsidRDefault="00112248">
            <w:pPr>
              <w:pStyle w:val="TableParagraph"/>
              <w:spacing w:line="238" w:lineRule="exact"/>
              <w:rPr>
                <w:b/>
                <w:i/>
                <w:sz w:val="19"/>
                <w:szCs w:val="19"/>
              </w:rPr>
            </w:pPr>
            <w:r w:rsidRPr="277072DF">
              <w:rPr>
                <w:b/>
                <w:i/>
                <w:sz w:val="19"/>
                <w:szCs w:val="19"/>
              </w:rPr>
              <w:t xml:space="preserve">Number and </w:t>
            </w:r>
            <w:proofErr w:type="gramStart"/>
            <w:r w:rsidRPr="277072DF">
              <w:rPr>
                <w:b/>
                <w:i/>
                <w:sz w:val="19"/>
                <w:szCs w:val="19"/>
              </w:rPr>
              <w:t>Proportion</w:t>
            </w:r>
            <w:proofErr w:type="gramEnd"/>
          </w:p>
        </w:tc>
        <w:tc>
          <w:tcPr>
            <w:tcW w:w="3402" w:type="dxa"/>
            <w:shd w:val="clear" w:color="auto" w:fill="8EAADB"/>
            <w:vAlign w:val="center"/>
          </w:tcPr>
          <w:p w14:paraId="31CE1F82" w14:textId="77777777" w:rsidR="00112248" w:rsidRDefault="00112248" w:rsidP="00E325BE">
            <w:pPr>
              <w:pStyle w:val="TableParagraph"/>
              <w:spacing w:before="0" w:line="240" w:lineRule="auto"/>
              <w:ind w:left="0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  <w:shd w:val="clear" w:color="auto" w:fill="8EAADB"/>
          </w:tcPr>
          <w:p w14:paraId="4B9B8050" w14:textId="77777777" w:rsidR="00112248" w:rsidRDefault="00112248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BE4A04" w14:paraId="585332F4" w14:textId="77777777" w:rsidTr="00E325BE">
        <w:trPr>
          <w:trHeight w:val="258"/>
        </w:trPr>
        <w:tc>
          <w:tcPr>
            <w:tcW w:w="4715" w:type="dxa"/>
          </w:tcPr>
          <w:p w14:paraId="70D69D6F" w14:textId="77777777" w:rsidR="00BE4A04" w:rsidRPr="00F63D2B" w:rsidRDefault="00BE4A04">
            <w:pPr>
              <w:pStyle w:val="TableParagraph"/>
              <w:spacing w:line="238" w:lineRule="exact"/>
              <w:rPr>
                <w:sz w:val="19"/>
              </w:rPr>
            </w:pPr>
            <w:r>
              <w:rPr>
                <w:sz w:val="19"/>
              </w:rPr>
              <w:t>Calculation with bounds</w:t>
            </w:r>
          </w:p>
        </w:tc>
        <w:tc>
          <w:tcPr>
            <w:tcW w:w="3402" w:type="dxa"/>
            <w:vAlign w:val="center"/>
          </w:tcPr>
          <w:p w14:paraId="74629DD0" w14:textId="77777777" w:rsidR="00BE4A04" w:rsidRDefault="00BE4A04" w:rsidP="00E325BE">
            <w:pPr>
              <w:pStyle w:val="TableParagraph"/>
              <w:spacing w:line="238" w:lineRule="exact"/>
              <w:ind w:left="105"/>
              <w:jc w:val="center"/>
              <w:rPr>
                <w:sz w:val="19"/>
              </w:rPr>
            </w:pPr>
            <w:r>
              <w:rPr>
                <w:sz w:val="19"/>
              </w:rPr>
              <w:t>183, 184</w:t>
            </w:r>
          </w:p>
        </w:tc>
        <w:tc>
          <w:tcPr>
            <w:tcW w:w="1559" w:type="dxa"/>
          </w:tcPr>
          <w:p w14:paraId="064D2363" w14:textId="77777777" w:rsidR="00BE4A04" w:rsidRDefault="00BE4A04">
            <w:pPr>
              <w:pStyle w:val="TableParagraph"/>
              <w:spacing w:line="238" w:lineRule="exact"/>
              <w:ind w:left="105"/>
              <w:rPr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BE4A04" w14:paraId="70C1F388" w14:textId="77777777" w:rsidTr="00E325BE">
        <w:trPr>
          <w:trHeight w:val="253"/>
        </w:trPr>
        <w:tc>
          <w:tcPr>
            <w:tcW w:w="4715" w:type="dxa"/>
          </w:tcPr>
          <w:p w14:paraId="0AD69801" w14:textId="77777777" w:rsidR="00BE4A04" w:rsidRPr="00F63D2B" w:rsidRDefault="00BE4A04" w:rsidP="00636C58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Conversions using the rate given</w:t>
            </w:r>
          </w:p>
        </w:tc>
        <w:tc>
          <w:tcPr>
            <w:tcW w:w="3402" w:type="dxa"/>
            <w:vAlign w:val="center"/>
          </w:tcPr>
          <w:p w14:paraId="65921E46" w14:textId="77777777" w:rsidR="00BE4A04" w:rsidRDefault="00BE4A04" w:rsidP="00E325BE">
            <w:pPr>
              <w:pStyle w:val="TableParagraph"/>
              <w:ind w:left="105"/>
              <w:jc w:val="center"/>
              <w:rPr>
                <w:sz w:val="19"/>
              </w:rPr>
            </w:pPr>
            <w:r>
              <w:rPr>
                <w:sz w:val="19"/>
              </w:rPr>
              <w:t>349d, 349f</w:t>
            </w:r>
          </w:p>
        </w:tc>
        <w:tc>
          <w:tcPr>
            <w:tcW w:w="1559" w:type="dxa"/>
          </w:tcPr>
          <w:p w14:paraId="31A0614F" w14:textId="77777777" w:rsidR="00BE4A04" w:rsidRDefault="00BE4A04">
            <w:pPr>
              <w:pStyle w:val="TableParagraph"/>
              <w:ind w:left="105"/>
              <w:rPr>
                <w:spacing w:val="-5"/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BE4A04" w14:paraId="0A49E3D1" w14:textId="77777777" w:rsidTr="00E325BE">
        <w:trPr>
          <w:trHeight w:val="249"/>
        </w:trPr>
        <w:tc>
          <w:tcPr>
            <w:tcW w:w="4715" w:type="dxa"/>
          </w:tcPr>
          <w:p w14:paraId="5BA88E75" w14:textId="77777777" w:rsidR="00BE4A04" w:rsidRPr="00F63D2B" w:rsidRDefault="00BE4A04">
            <w:pPr>
              <w:pStyle w:val="TableParagraph"/>
              <w:spacing w:before="0" w:line="229" w:lineRule="exact"/>
              <w:rPr>
                <w:sz w:val="19"/>
              </w:rPr>
            </w:pPr>
            <w:r>
              <w:rPr>
                <w:sz w:val="19"/>
              </w:rPr>
              <w:t>Direct proportion</w:t>
            </w:r>
          </w:p>
        </w:tc>
        <w:tc>
          <w:tcPr>
            <w:tcW w:w="3402" w:type="dxa"/>
            <w:vAlign w:val="center"/>
          </w:tcPr>
          <w:p w14:paraId="6C6E07A0" w14:textId="77777777" w:rsidR="00BE4A04" w:rsidRDefault="00BE4A04" w:rsidP="00E325BE">
            <w:pPr>
              <w:pStyle w:val="TableParagraph"/>
              <w:spacing w:before="0" w:line="229" w:lineRule="exact"/>
              <w:ind w:left="105"/>
              <w:jc w:val="center"/>
              <w:rPr>
                <w:sz w:val="19"/>
              </w:rPr>
            </w:pPr>
            <w:r>
              <w:rPr>
                <w:sz w:val="19"/>
              </w:rPr>
              <w:t>254, 255a</w:t>
            </w:r>
          </w:p>
        </w:tc>
        <w:tc>
          <w:tcPr>
            <w:tcW w:w="1559" w:type="dxa"/>
          </w:tcPr>
          <w:p w14:paraId="54277F42" w14:textId="77777777" w:rsidR="00BE4A04" w:rsidRDefault="00BE4A04">
            <w:pPr>
              <w:pStyle w:val="TableParagraph"/>
              <w:ind w:left="105"/>
              <w:rPr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BE4A04" w14:paraId="63DA9716" w14:textId="77777777" w:rsidTr="006F2214">
        <w:trPr>
          <w:trHeight w:val="258"/>
        </w:trPr>
        <w:tc>
          <w:tcPr>
            <w:tcW w:w="4715" w:type="dxa"/>
            <w:shd w:val="clear" w:color="auto" w:fill="DDD9C3" w:themeFill="background2" w:themeFillShade="E6"/>
          </w:tcPr>
          <w:p w14:paraId="4FB57E6D" w14:textId="77777777" w:rsidR="00BE4A04" w:rsidRPr="00F63D2B" w:rsidRDefault="00BE4A04" w:rsidP="00D450F0">
            <w:pPr>
              <w:pStyle w:val="TableParagraph"/>
              <w:tabs>
                <w:tab w:val="left" w:pos="1230"/>
              </w:tabs>
              <w:spacing w:line="238" w:lineRule="exact"/>
              <w:rPr>
                <w:sz w:val="19"/>
              </w:rPr>
            </w:pPr>
            <w:r>
              <w:rPr>
                <w:sz w:val="19"/>
              </w:rPr>
              <w:t>Error intervals</w:t>
            </w:r>
          </w:p>
        </w:tc>
        <w:tc>
          <w:tcPr>
            <w:tcW w:w="3402" w:type="dxa"/>
            <w:vAlign w:val="center"/>
          </w:tcPr>
          <w:p w14:paraId="00BFE99A" w14:textId="77777777" w:rsidR="00BE4A04" w:rsidRDefault="00BE4A04" w:rsidP="00E325BE">
            <w:pPr>
              <w:pStyle w:val="TableParagraph"/>
              <w:spacing w:line="238" w:lineRule="exact"/>
              <w:ind w:left="105"/>
              <w:jc w:val="center"/>
              <w:rPr>
                <w:sz w:val="19"/>
              </w:rPr>
            </w:pPr>
            <w:r>
              <w:rPr>
                <w:sz w:val="19"/>
              </w:rPr>
              <w:t>377</w:t>
            </w:r>
          </w:p>
        </w:tc>
        <w:tc>
          <w:tcPr>
            <w:tcW w:w="1559" w:type="dxa"/>
          </w:tcPr>
          <w:p w14:paraId="5D716FCB" w14:textId="77777777" w:rsidR="00BE4A04" w:rsidRDefault="00BE4A04">
            <w:pPr>
              <w:pStyle w:val="TableParagraph"/>
              <w:spacing w:line="238" w:lineRule="exact"/>
              <w:ind w:left="105"/>
              <w:rPr>
                <w:spacing w:val="-5"/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BE4A04" w14:paraId="7AFA56CD" w14:textId="77777777" w:rsidTr="00E325BE">
        <w:trPr>
          <w:trHeight w:val="249"/>
        </w:trPr>
        <w:tc>
          <w:tcPr>
            <w:tcW w:w="4715" w:type="dxa"/>
          </w:tcPr>
          <w:p w14:paraId="53E31237" w14:textId="77777777" w:rsidR="00BE4A04" w:rsidRPr="00F63D2B" w:rsidRDefault="00BE4A04">
            <w:pPr>
              <w:pStyle w:val="TableParagraph"/>
              <w:spacing w:before="0" w:line="229" w:lineRule="exact"/>
              <w:rPr>
                <w:sz w:val="19"/>
              </w:rPr>
            </w:pPr>
            <w:r>
              <w:rPr>
                <w:sz w:val="19"/>
              </w:rPr>
              <w:t>Find the LCM and HCF of a pair of numbers</w:t>
            </w:r>
          </w:p>
        </w:tc>
        <w:tc>
          <w:tcPr>
            <w:tcW w:w="3402" w:type="dxa"/>
            <w:vAlign w:val="center"/>
          </w:tcPr>
          <w:p w14:paraId="493E9F0C" w14:textId="77777777" w:rsidR="00BE4A04" w:rsidRDefault="00BE4A04" w:rsidP="00E325BE">
            <w:pPr>
              <w:pStyle w:val="TableParagraph"/>
              <w:spacing w:before="0" w:line="229" w:lineRule="exact"/>
              <w:ind w:left="105"/>
              <w:jc w:val="center"/>
              <w:rPr>
                <w:sz w:val="19"/>
              </w:rPr>
            </w:pPr>
            <w:r>
              <w:rPr>
                <w:sz w:val="19"/>
              </w:rPr>
              <w:t>218, 219, 224</w:t>
            </w:r>
          </w:p>
        </w:tc>
        <w:tc>
          <w:tcPr>
            <w:tcW w:w="1559" w:type="dxa"/>
          </w:tcPr>
          <w:p w14:paraId="02686BC0" w14:textId="77777777" w:rsidR="00BE4A04" w:rsidRDefault="00BE4A04">
            <w:pPr>
              <w:pStyle w:val="TableParagraph"/>
              <w:ind w:left="105"/>
              <w:rPr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BE4A04" w14:paraId="14F98C6C" w14:textId="77777777" w:rsidTr="00075DF6">
        <w:trPr>
          <w:trHeight w:val="259"/>
        </w:trPr>
        <w:tc>
          <w:tcPr>
            <w:tcW w:w="4715" w:type="dxa"/>
            <w:shd w:val="clear" w:color="auto" w:fill="DDD9C3" w:themeFill="background2" w:themeFillShade="E6"/>
          </w:tcPr>
          <w:p w14:paraId="70E0DD33" w14:textId="77777777" w:rsidR="00BE4A04" w:rsidRPr="00F63D2B" w:rsidRDefault="00BE4A04">
            <w:pPr>
              <w:pStyle w:val="TableParagraph"/>
              <w:spacing w:line="238" w:lineRule="exact"/>
              <w:rPr>
                <w:sz w:val="19"/>
              </w:rPr>
            </w:pPr>
            <w:r>
              <w:rPr>
                <w:sz w:val="19"/>
              </w:rPr>
              <w:t>Fraction and ratio calculations</w:t>
            </w:r>
          </w:p>
        </w:tc>
        <w:tc>
          <w:tcPr>
            <w:tcW w:w="3402" w:type="dxa"/>
            <w:vAlign w:val="center"/>
          </w:tcPr>
          <w:p w14:paraId="7D92DF7D" w14:textId="77777777" w:rsidR="00BE4A04" w:rsidRDefault="00BE4A04" w:rsidP="00E325BE">
            <w:pPr>
              <w:pStyle w:val="TableParagraph"/>
              <w:spacing w:line="238" w:lineRule="exact"/>
              <w:ind w:left="105"/>
              <w:jc w:val="center"/>
              <w:rPr>
                <w:sz w:val="19"/>
              </w:rPr>
            </w:pPr>
            <w:r>
              <w:rPr>
                <w:sz w:val="19"/>
              </w:rPr>
              <w:t>137, 270</w:t>
            </w:r>
          </w:p>
        </w:tc>
        <w:tc>
          <w:tcPr>
            <w:tcW w:w="1559" w:type="dxa"/>
          </w:tcPr>
          <w:p w14:paraId="0694C942" w14:textId="77777777" w:rsidR="00BE4A04" w:rsidRDefault="00BE4A04">
            <w:pPr>
              <w:pStyle w:val="TableParagraph"/>
              <w:spacing w:line="238" w:lineRule="exact"/>
              <w:ind w:left="105"/>
              <w:rPr>
                <w:spacing w:val="-5"/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BE4A04" w14:paraId="4C1BAC6F" w14:textId="77777777" w:rsidTr="00E325BE">
        <w:trPr>
          <w:trHeight w:val="258"/>
        </w:trPr>
        <w:tc>
          <w:tcPr>
            <w:tcW w:w="4715" w:type="dxa"/>
          </w:tcPr>
          <w:p w14:paraId="448CBB7D" w14:textId="77777777" w:rsidR="00BE4A04" w:rsidRPr="00F63D2B" w:rsidRDefault="00BE4A04" w:rsidP="008D27A9">
            <w:pPr>
              <w:pStyle w:val="TableParagraph"/>
              <w:tabs>
                <w:tab w:val="left" w:pos="1605"/>
              </w:tabs>
              <w:spacing w:line="238" w:lineRule="exact"/>
              <w:rPr>
                <w:sz w:val="19"/>
              </w:rPr>
            </w:pPr>
            <w:r>
              <w:rPr>
                <w:sz w:val="19"/>
              </w:rPr>
              <w:t>Growth and decay</w:t>
            </w:r>
          </w:p>
        </w:tc>
        <w:tc>
          <w:tcPr>
            <w:tcW w:w="3402" w:type="dxa"/>
            <w:vAlign w:val="center"/>
          </w:tcPr>
          <w:p w14:paraId="66018359" w14:textId="77777777" w:rsidR="00BE4A04" w:rsidRDefault="00BE4A04" w:rsidP="00E325BE">
            <w:pPr>
              <w:pStyle w:val="TableParagraph"/>
              <w:spacing w:line="238" w:lineRule="exact"/>
              <w:ind w:left="105"/>
              <w:jc w:val="center"/>
              <w:rPr>
                <w:sz w:val="19"/>
              </w:rPr>
            </w:pPr>
            <w:r>
              <w:rPr>
                <w:sz w:val="19"/>
              </w:rPr>
              <w:t>236</w:t>
            </w:r>
          </w:p>
        </w:tc>
        <w:tc>
          <w:tcPr>
            <w:tcW w:w="1559" w:type="dxa"/>
          </w:tcPr>
          <w:p w14:paraId="6318DE79" w14:textId="77777777" w:rsidR="00BE4A04" w:rsidRDefault="00BE4A04">
            <w:pPr>
              <w:pStyle w:val="TableParagraph"/>
              <w:spacing w:line="238" w:lineRule="exact"/>
              <w:ind w:left="105"/>
              <w:rPr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BE4A04" w14:paraId="4DB3F0A4" w14:textId="77777777" w:rsidTr="006F2214">
        <w:trPr>
          <w:trHeight w:val="258"/>
        </w:trPr>
        <w:tc>
          <w:tcPr>
            <w:tcW w:w="4715" w:type="dxa"/>
            <w:shd w:val="clear" w:color="auto" w:fill="DDD9C3" w:themeFill="background2" w:themeFillShade="E6"/>
          </w:tcPr>
          <w:p w14:paraId="5CB30E6A" w14:textId="77777777" w:rsidR="00BE4A04" w:rsidRPr="00F63D2B" w:rsidRDefault="00BE4A04" w:rsidP="008808A1">
            <w:pPr>
              <w:pStyle w:val="TableParagraph"/>
              <w:tabs>
                <w:tab w:val="left" w:pos="1260"/>
              </w:tabs>
              <w:spacing w:line="238" w:lineRule="exact"/>
              <w:rPr>
                <w:sz w:val="19"/>
              </w:rPr>
            </w:pPr>
            <w:r>
              <w:rPr>
                <w:sz w:val="19"/>
              </w:rPr>
              <w:t>Percentage calculations</w:t>
            </w:r>
          </w:p>
        </w:tc>
        <w:tc>
          <w:tcPr>
            <w:tcW w:w="3402" w:type="dxa"/>
            <w:vAlign w:val="center"/>
          </w:tcPr>
          <w:p w14:paraId="5C3CEE85" w14:textId="77777777" w:rsidR="00BE4A04" w:rsidRDefault="00BE4A04" w:rsidP="00E325BE">
            <w:pPr>
              <w:pStyle w:val="TableParagraph"/>
              <w:spacing w:line="238" w:lineRule="exact"/>
              <w:ind w:left="105"/>
              <w:jc w:val="center"/>
              <w:rPr>
                <w:sz w:val="19"/>
              </w:rPr>
            </w:pPr>
            <w:r>
              <w:rPr>
                <w:sz w:val="19"/>
              </w:rPr>
              <w:t>238</w:t>
            </w:r>
          </w:p>
        </w:tc>
        <w:tc>
          <w:tcPr>
            <w:tcW w:w="1559" w:type="dxa"/>
          </w:tcPr>
          <w:p w14:paraId="28974161" w14:textId="77777777" w:rsidR="00BE4A04" w:rsidRDefault="00BE4A04">
            <w:pPr>
              <w:pStyle w:val="TableParagraph"/>
              <w:spacing w:line="238" w:lineRule="exact"/>
              <w:ind w:left="105"/>
              <w:rPr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BE4A04" w14:paraId="13631D2A" w14:textId="77777777" w:rsidTr="00E325BE">
        <w:trPr>
          <w:trHeight w:val="254"/>
        </w:trPr>
        <w:tc>
          <w:tcPr>
            <w:tcW w:w="4715" w:type="dxa"/>
          </w:tcPr>
          <w:p w14:paraId="0B23AB95" w14:textId="77777777" w:rsidR="00BE4A04" w:rsidRPr="00F63D2B" w:rsidRDefault="00BE4A04" w:rsidP="00B36A47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Write numbers as products of prime factors</w:t>
            </w:r>
          </w:p>
        </w:tc>
        <w:tc>
          <w:tcPr>
            <w:tcW w:w="3402" w:type="dxa"/>
            <w:vAlign w:val="center"/>
          </w:tcPr>
          <w:p w14:paraId="727A2B19" w14:textId="77777777" w:rsidR="00BE4A04" w:rsidRDefault="00BE4A04" w:rsidP="00E325BE">
            <w:pPr>
              <w:pStyle w:val="TableParagraph"/>
              <w:ind w:left="105"/>
              <w:jc w:val="center"/>
              <w:rPr>
                <w:sz w:val="19"/>
              </w:rPr>
            </w:pPr>
            <w:r w:rsidRPr="002365F6">
              <w:rPr>
                <w:sz w:val="19"/>
              </w:rPr>
              <w:t>223</w:t>
            </w:r>
          </w:p>
        </w:tc>
        <w:tc>
          <w:tcPr>
            <w:tcW w:w="1559" w:type="dxa"/>
          </w:tcPr>
          <w:p w14:paraId="53D45238" w14:textId="77777777" w:rsidR="00BE4A04" w:rsidRDefault="00BE4A04">
            <w:pPr>
              <w:pStyle w:val="TableParagraph"/>
              <w:ind w:left="105"/>
              <w:rPr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BE4A04" w14:paraId="11C47564" w14:textId="77777777" w:rsidTr="000A037F">
        <w:trPr>
          <w:trHeight w:val="249"/>
        </w:trPr>
        <w:tc>
          <w:tcPr>
            <w:tcW w:w="4715" w:type="dxa"/>
            <w:shd w:val="clear" w:color="auto" w:fill="DDD9C3" w:themeFill="background2" w:themeFillShade="E6"/>
          </w:tcPr>
          <w:p w14:paraId="5C62A089" w14:textId="77777777" w:rsidR="00BE4A04" w:rsidRPr="00F63D2B" w:rsidRDefault="00BE4A04">
            <w:pPr>
              <w:pStyle w:val="TableParagraph"/>
              <w:spacing w:before="0" w:line="229" w:lineRule="exact"/>
              <w:rPr>
                <w:sz w:val="19"/>
              </w:rPr>
            </w:pPr>
            <w:r>
              <w:rPr>
                <w:sz w:val="19"/>
              </w:rPr>
              <w:t xml:space="preserve">Writing ratios </w:t>
            </w:r>
            <w:proofErr w:type="gramStart"/>
            <w:r>
              <w:rPr>
                <w:sz w:val="19"/>
              </w:rPr>
              <w:t>in a given</w:t>
            </w:r>
            <w:proofErr w:type="gramEnd"/>
            <w:r>
              <w:rPr>
                <w:sz w:val="19"/>
              </w:rPr>
              <w:t xml:space="preserve"> format</w:t>
            </w:r>
          </w:p>
        </w:tc>
        <w:tc>
          <w:tcPr>
            <w:tcW w:w="3402" w:type="dxa"/>
            <w:vAlign w:val="center"/>
          </w:tcPr>
          <w:p w14:paraId="4EB57E29" w14:textId="77777777" w:rsidR="00BE4A04" w:rsidRDefault="00BE4A04" w:rsidP="00E325BE">
            <w:pPr>
              <w:pStyle w:val="TableParagraph"/>
              <w:spacing w:before="0" w:line="229" w:lineRule="exact"/>
              <w:ind w:left="105"/>
              <w:jc w:val="center"/>
              <w:rPr>
                <w:sz w:val="19"/>
              </w:rPr>
            </w:pPr>
            <w:r>
              <w:rPr>
                <w:sz w:val="19"/>
              </w:rPr>
              <w:t>271c</w:t>
            </w:r>
          </w:p>
        </w:tc>
        <w:tc>
          <w:tcPr>
            <w:tcW w:w="1559" w:type="dxa"/>
          </w:tcPr>
          <w:p w14:paraId="23B5D54B" w14:textId="77777777" w:rsidR="00BE4A04" w:rsidRDefault="00BE4A04">
            <w:pPr>
              <w:pStyle w:val="TableParagraph"/>
              <w:spacing w:before="0" w:line="229" w:lineRule="exact"/>
              <w:ind w:left="105"/>
              <w:rPr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112248" w14:paraId="112E1718" w14:textId="77777777" w:rsidTr="00C849EF">
        <w:trPr>
          <w:trHeight w:val="258"/>
        </w:trPr>
        <w:tc>
          <w:tcPr>
            <w:tcW w:w="4715" w:type="dxa"/>
            <w:shd w:val="clear" w:color="auto" w:fill="A8D08D"/>
          </w:tcPr>
          <w:p w14:paraId="26C08241" w14:textId="77777777" w:rsidR="00112248" w:rsidRPr="00F63D2B" w:rsidRDefault="00112248">
            <w:pPr>
              <w:pStyle w:val="TableParagraph"/>
              <w:spacing w:line="238" w:lineRule="exact"/>
              <w:ind w:left="0"/>
              <w:rPr>
                <w:i/>
                <w:sz w:val="19"/>
                <w:szCs w:val="19"/>
              </w:rPr>
            </w:pPr>
            <w:r w:rsidRPr="277072DF">
              <w:rPr>
                <w:i/>
                <w:spacing w:val="-2"/>
                <w:sz w:val="19"/>
                <w:szCs w:val="19"/>
              </w:rPr>
              <w:t xml:space="preserve"> </w:t>
            </w:r>
            <w:r w:rsidRPr="277072DF">
              <w:rPr>
                <w:b/>
                <w:i/>
                <w:spacing w:val="-2"/>
                <w:sz w:val="19"/>
                <w:szCs w:val="19"/>
              </w:rPr>
              <w:t>Algebra</w:t>
            </w:r>
          </w:p>
        </w:tc>
        <w:tc>
          <w:tcPr>
            <w:tcW w:w="3402" w:type="dxa"/>
            <w:shd w:val="clear" w:color="auto" w:fill="A8D08D"/>
            <w:vAlign w:val="center"/>
          </w:tcPr>
          <w:p w14:paraId="4251B1D5" w14:textId="77777777" w:rsidR="00112248" w:rsidRDefault="00112248" w:rsidP="00C849EF">
            <w:pPr>
              <w:pStyle w:val="TableParagraph"/>
              <w:spacing w:before="0" w:line="240" w:lineRule="auto"/>
              <w:ind w:left="0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  <w:shd w:val="clear" w:color="auto" w:fill="A8D08D"/>
          </w:tcPr>
          <w:p w14:paraId="53201763" w14:textId="77777777" w:rsidR="00112248" w:rsidRDefault="00112248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472C6F" w14:paraId="59B6969C" w14:textId="77777777" w:rsidTr="00C849EF">
        <w:trPr>
          <w:trHeight w:val="254"/>
        </w:trPr>
        <w:tc>
          <w:tcPr>
            <w:tcW w:w="4715" w:type="dxa"/>
          </w:tcPr>
          <w:p w14:paraId="4321E48F" w14:textId="77777777" w:rsidR="00472C6F" w:rsidRDefault="00472C6F" w:rsidP="007D4485">
            <w:pPr>
              <w:pStyle w:val="TableParagraph"/>
              <w:tabs>
                <w:tab w:val="left" w:pos="3225"/>
              </w:tabs>
              <w:rPr>
                <w:sz w:val="19"/>
              </w:rPr>
            </w:pPr>
            <w:r>
              <w:rPr>
                <w:sz w:val="19"/>
              </w:rPr>
              <w:t>Algebraic proof</w:t>
            </w:r>
          </w:p>
        </w:tc>
        <w:tc>
          <w:tcPr>
            <w:tcW w:w="3402" w:type="dxa"/>
            <w:vAlign w:val="center"/>
          </w:tcPr>
          <w:p w14:paraId="064A137A" w14:textId="77777777" w:rsidR="00472C6F" w:rsidRDefault="00472C6F" w:rsidP="007D4485">
            <w:pPr>
              <w:pStyle w:val="TableParagraph"/>
              <w:ind w:left="105"/>
              <w:jc w:val="center"/>
              <w:rPr>
                <w:sz w:val="19"/>
              </w:rPr>
            </w:pPr>
            <w:r>
              <w:rPr>
                <w:sz w:val="19"/>
              </w:rPr>
              <w:t>365</w:t>
            </w:r>
          </w:p>
        </w:tc>
        <w:tc>
          <w:tcPr>
            <w:tcW w:w="1559" w:type="dxa"/>
          </w:tcPr>
          <w:p w14:paraId="62D9D468" w14:textId="77777777" w:rsidR="00472C6F" w:rsidRDefault="00472C6F" w:rsidP="007D4485">
            <w:pPr>
              <w:pStyle w:val="TableParagraph"/>
              <w:ind w:left="105"/>
              <w:rPr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472C6F" w14:paraId="09968DD5" w14:textId="77777777" w:rsidTr="00C849EF">
        <w:trPr>
          <w:trHeight w:val="254"/>
        </w:trPr>
        <w:tc>
          <w:tcPr>
            <w:tcW w:w="4715" w:type="dxa"/>
          </w:tcPr>
          <w:p w14:paraId="4CBCD00A" w14:textId="77777777" w:rsidR="00472C6F" w:rsidRPr="00F63D2B" w:rsidRDefault="00472C6F" w:rsidP="00596E45">
            <w:pPr>
              <w:pStyle w:val="TableParagraph"/>
              <w:tabs>
                <w:tab w:val="left" w:pos="3225"/>
              </w:tabs>
              <w:rPr>
                <w:sz w:val="19"/>
              </w:rPr>
            </w:pPr>
            <w:r>
              <w:rPr>
                <w:sz w:val="19"/>
              </w:rPr>
              <w:t>Composite and inverse functions</w:t>
            </w:r>
            <w:r>
              <w:rPr>
                <w:sz w:val="19"/>
              </w:rPr>
              <w:tab/>
            </w:r>
          </w:p>
        </w:tc>
        <w:tc>
          <w:tcPr>
            <w:tcW w:w="3402" w:type="dxa"/>
            <w:vAlign w:val="center"/>
          </w:tcPr>
          <w:p w14:paraId="0285E2A8" w14:textId="77777777" w:rsidR="00472C6F" w:rsidRDefault="00472C6F" w:rsidP="004A1D07">
            <w:pPr>
              <w:pStyle w:val="TableParagraph"/>
              <w:ind w:left="105"/>
              <w:jc w:val="center"/>
              <w:rPr>
                <w:sz w:val="19"/>
              </w:rPr>
            </w:pPr>
            <w:r>
              <w:rPr>
                <w:sz w:val="19"/>
              </w:rPr>
              <w:t>369, 370</w:t>
            </w:r>
          </w:p>
        </w:tc>
        <w:tc>
          <w:tcPr>
            <w:tcW w:w="1559" w:type="dxa"/>
          </w:tcPr>
          <w:p w14:paraId="65550465" w14:textId="77777777" w:rsidR="00472C6F" w:rsidRDefault="00472C6F" w:rsidP="004A1D07">
            <w:pPr>
              <w:pStyle w:val="TableParagraph"/>
              <w:ind w:left="105"/>
              <w:rPr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472C6F" w14:paraId="249CE534" w14:textId="77777777" w:rsidTr="00C849EF">
        <w:trPr>
          <w:trHeight w:val="254"/>
        </w:trPr>
        <w:tc>
          <w:tcPr>
            <w:tcW w:w="4715" w:type="dxa"/>
          </w:tcPr>
          <w:p w14:paraId="6FCBE783" w14:textId="77777777" w:rsidR="00472C6F" w:rsidRDefault="00472C6F" w:rsidP="007D4485">
            <w:pPr>
              <w:pStyle w:val="TableParagraph"/>
              <w:tabs>
                <w:tab w:val="left" w:pos="3225"/>
              </w:tabs>
              <w:rPr>
                <w:sz w:val="19"/>
              </w:rPr>
            </w:pPr>
            <w:r>
              <w:rPr>
                <w:sz w:val="19"/>
              </w:rPr>
              <w:t xml:space="preserve">Drawing </w:t>
            </w:r>
            <w:proofErr w:type="gramStart"/>
            <w:r>
              <w:rPr>
                <w:sz w:val="19"/>
              </w:rPr>
              <w:t>a speed</w:t>
            </w:r>
            <w:proofErr w:type="gramEnd"/>
            <w:r>
              <w:rPr>
                <w:sz w:val="19"/>
              </w:rPr>
              <w:t>, distance, time graph</w:t>
            </w:r>
          </w:p>
        </w:tc>
        <w:tc>
          <w:tcPr>
            <w:tcW w:w="3402" w:type="dxa"/>
            <w:vAlign w:val="center"/>
          </w:tcPr>
          <w:p w14:paraId="7C7D8333" w14:textId="77777777" w:rsidR="00472C6F" w:rsidRDefault="00472C6F" w:rsidP="007D4485">
            <w:pPr>
              <w:pStyle w:val="TableParagraph"/>
              <w:ind w:left="105"/>
              <w:jc w:val="center"/>
              <w:rPr>
                <w:sz w:val="19"/>
              </w:rPr>
            </w:pPr>
            <w:r>
              <w:rPr>
                <w:sz w:val="19"/>
              </w:rPr>
              <w:t>171</w:t>
            </w:r>
          </w:p>
        </w:tc>
        <w:tc>
          <w:tcPr>
            <w:tcW w:w="1559" w:type="dxa"/>
          </w:tcPr>
          <w:p w14:paraId="761F2A0B" w14:textId="77777777" w:rsidR="00472C6F" w:rsidRDefault="00472C6F" w:rsidP="007D4485">
            <w:pPr>
              <w:pStyle w:val="TableParagraph"/>
              <w:ind w:left="105"/>
              <w:rPr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472C6F" w14:paraId="07E50EDB" w14:textId="77777777" w:rsidTr="00C849EF">
        <w:trPr>
          <w:trHeight w:val="258"/>
        </w:trPr>
        <w:tc>
          <w:tcPr>
            <w:tcW w:w="4715" w:type="dxa"/>
          </w:tcPr>
          <w:p w14:paraId="3211C373" w14:textId="77777777" w:rsidR="00472C6F" w:rsidRPr="00F63D2B" w:rsidRDefault="00472C6F" w:rsidP="004A1D07">
            <w:pPr>
              <w:pStyle w:val="TableParagraph"/>
              <w:spacing w:line="238" w:lineRule="exact"/>
              <w:rPr>
                <w:sz w:val="19"/>
              </w:rPr>
            </w:pPr>
            <w:r>
              <w:rPr>
                <w:sz w:val="19"/>
              </w:rPr>
              <w:t>Equation of a tangent to a circle</w:t>
            </w:r>
          </w:p>
        </w:tc>
        <w:tc>
          <w:tcPr>
            <w:tcW w:w="3402" w:type="dxa"/>
            <w:vAlign w:val="center"/>
          </w:tcPr>
          <w:p w14:paraId="6E83D829" w14:textId="77777777" w:rsidR="00472C6F" w:rsidRDefault="00472C6F" w:rsidP="004A1D07">
            <w:pPr>
              <w:pStyle w:val="TableParagraph"/>
              <w:spacing w:line="238" w:lineRule="exact"/>
              <w:ind w:left="105"/>
              <w:jc w:val="center"/>
              <w:rPr>
                <w:sz w:val="19"/>
              </w:rPr>
            </w:pPr>
            <w:r>
              <w:rPr>
                <w:sz w:val="19"/>
              </w:rPr>
              <w:t>372</w:t>
            </w:r>
          </w:p>
        </w:tc>
        <w:tc>
          <w:tcPr>
            <w:tcW w:w="1559" w:type="dxa"/>
          </w:tcPr>
          <w:p w14:paraId="53087E60" w14:textId="77777777" w:rsidR="00472C6F" w:rsidRDefault="00472C6F" w:rsidP="004A1D07">
            <w:pPr>
              <w:pStyle w:val="TableParagraph"/>
              <w:spacing w:line="238" w:lineRule="exact"/>
              <w:ind w:left="105"/>
              <w:rPr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472C6F" w14:paraId="428E50D3" w14:textId="77777777" w:rsidTr="006F2214">
        <w:trPr>
          <w:trHeight w:val="258"/>
        </w:trPr>
        <w:tc>
          <w:tcPr>
            <w:tcW w:w="4715" w:type="dxa"/>
            <w:shd w:val="clear" w:color="auto" w:fill="DDD9C3" w:themeFill="background2" w:themeFillShade="E6"/>
          </w:tcPr>
          <w:p w14:paraId="7977A333" w14:textId="77777777" w:rsidR="00472C6F" w:rsidRPr="00F63D2B" w:rsidRDefault="00472C6F" w:rsidP="007D4485">
            <w:pPr>
              <w:pStyle w:val="TableParagraph"/>
              <w:spacing w:before="0" w:line="239" w:lineRule="exact"/>
              <w:rPr>
                <w:sz w:val="19"/>
              </w:rPr>
            </w:pPr>
            <w:proofErr w:type="spellStart"/>
            <w:r>
              <w:rPr>
                <w:sz w:val="19"/>
              </w:rPr>
              <w:t>Factorising</w:t>
            </w:r>
            <w:proofErr w:type="spellEnd"/>
            <w:r>
              <w:rPr>
                <w:sz w:val="19"/>
              </w:rPr>
              <w:t xml:space="preserve"> into a single bracket</w:t>
            </w:r>
          </w:p>
        </w:tc>
        <w:tc>
          <w:tcPr>
            <w:tcW w:w="3402" w:type="dxa"/>
            <w:vAlign w:val="center"/>
          </w:tcPr>
          <w:p w14:paraId="7DBCCBD7" w14:textId="77777777" w:rsidR="00472C6F" w:rsidRDefault="00472C6F" w:rsidP="007D4485">
            <w:pPr>
              <w:pStyle w:val="TableParagraph"/>
              <w:spacing w:before="0" w:line="239" w:lineRule="exact"/>
              <w:ind w:left="105"/>
              <w:jc w:val="center"/>
              <w:rPr>
                <w:sz w:val="19"/>
              </w:rPr>
            </w:pPr>
            <w:r>
              <w:rPr>
                <w:sz w:val="19"/>
              </w:rPr>
              <w:t>117</w:t>
            </w:r>
          </w:p>
        </w:tc>
        <w:tc>
          <w:tcPr>
            <w:tcW w:w="1559" w:type="dxa"/>
          </w:tcPr>
          <w:p w14:paraId="4EE50219" w14:textId="77777777" w:rsidR="00472C6F" w:rsidRDefault="00472C6F" w:rsidP="007D4485">
            <w:pPr>
              <w:pStyle w:val="TableParagraph"/>
              <w:spacing w:before="0" w:line="239" w:lineRule="exact"/>
              <w:ind w:left="105"/>
              <w:rPr>
                <w:rFonts w:ascii="Segoe UI Emoji" w:eastAsia="Segoe UI Emoji" w:hAnsi="Segoe UI Emoji" w:cs="Segoe UI Emoji"/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472C6F" w14:paraId="73CB6709" w14:textId="77777777" w:rsidTr="00720C0A">
        <w:trPr>
          <w:trHeight w:val="258"/>
        </w:trPr>
        <w:tc>
          <w:tcPr>
            <w:tcW w:w="4715" w:type="dxa"/>
            <w:shd w:val="clear" w:color="auto" w:fill="DDD9C3" w:themeFill="background2" w:themeFillShade="E6"/>
            <w:vAlign w:val="center"/>
          </w:tcPr>
          <w:p w14:paraId="68BF7D06" w14:textId="77777777" w:rsidR="00472C6F" w:rsidRPr="00F63D2B" w:rsidRDefault="00472C6F" w:rsidP="007D4485">
            <w:pPr>
              <w:pStyle w:val="TableParagraph"/>
              <w:spacing w:line="238" w:lineRule="exact"/>
              <w:rPr>
                <w:sz w:val="19"/>
              </w:rPr>
            </w:pPr>
            <w:r>
              <w:rPr>
                <w:sz w:val="19"/>
              </w:rPr>
              <w:t xml:space="preserve">Forming </w:t>
            </w:r>
            <w:r w:rsidRPr="00720C0A">
              <w:rPr>
                <w:sz w:val="19"/>
                <w:shd w:val="clear" w:color="auto" w:fill="DDD9C3" w:themeFill="background2" w:themeFillShade="E6"/>
              </w:rPr>
              <w:t>and</w:t>
            </w:r>
            <w:r>
              <w:rPr>
                <w:sz w:val="19"/>
              </w:rPr>
              <w:t xml:space="preserve"> solving equations</w:t>
            </w:r>
          </w:p>
        </w:tc>
        <w:tc>
          <w:tcPr>
            <w:tcW w:w="3402" w:type="dxa"/>
            <w:vAlign w:val="center"/>
          </w:tcPr>
          <w:p w14:paraId="152C4F3C" w14:textId="77777777" w:rsidR="00472C6F" w:rsidRDefault="00472C6F" w:rsidP="007D4485">
            <w:pPr>
              <w:pStyle w:val="TableParagraph"/>
              <w:spacing w:line="238" w:lineRule="exact"/>
              <w:ind w:left="105"/>
              <w:jc w:val="center"/>
              <w:rPr>
                <w:sz w:val="19"/>
              </w:rPr>
            </w:pPr>
            <w:r w:rsidRPr="00DD398A">
              <w:rPr>
                <w:sz w:val="19"/>
              </w:rPr>
              <w:t>110, 113, 115</w:t>
            </w:r>
          </w:p>
        </w:tc>
        <w:tc>
          <w:tcPr>
            <w:tcW w:w="1559" w:type="dxa"/>
          </w:tcPr>
          <w:p w14:paraId="5FE87488" w14:textId="77777777" w:rsidR="00472C6F" w:rsidRDefault="00472C6F" w:rsidP="007D4485">
            <w:pPr>
              <w:pStyle w:val="TableParagraph"/>
              <w:spacing w:line="238" w:lineRule="exact"/>
              <w:ind w:left="105"/>
              <w:rPr>
                <w:spacing w:val="-5"/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472C6F" w14:paraId="79F3BC6F" w14:textId="77777777" w:rsidTr="00C849EF">
        <w:trPr>
          <w:trHeight w:val="249"/>
        </w:trPr>
        <w:tc>
          <w:tcPr>
            <w:tcW w:w="4715" w:type="dxa"/>
          </w:tcPr>
          <w:p w14:paraId="5D3CB81B" w14:textId="77777777" w:rsidR="00472C6F" w:rsidRPr="00F63D2B" w:rsidRDefault="00472C6F" w:rsidP="004A1D07">
            <w:pPr>
              <w:pStyle w:val="TableParagraph"/>
              <w:spacing w:before="0" w:line="230" w:lineRule="exact"/>
              <w:rPr>
                <w:sz w:val="19"/>
              </w:rPr>
            </w:pPr>
            <w:r>
              <w:rPr>
                <w:sz w:val="19"/>
              </w:rPr>
              <w:t>Identify the equations of horizontal and vertical lines</w:t>
            </w:r>
          </w:p>
        </w:tc>
        <w:tc>
          <w:tcPr>
            <w:tcW w:w="3402" w:type="dxa"/>
            <w:vAlign w:val="center"/>
          </w:tcPr>
          <w:p w14:paraId="7D6FDD1D" w14:textId="77777777" w:rsidR="00472C6F" w:rsidRDefault="00472C6F" w:rsidP="004A1D07">
            <w:pPr>
              <w:pStyle w:val="TableParagraph"/>
              <w:spacing w:before="0" w:line="230" w:lineRule="exact"/>
              <w:ind w:left="105"/>
              <w:jc w:val="center"/>
              <w:rPr>
                <w:sz w:val="19"/>
              </w:rPr>
            </w:pPr>
            <w:r w:rsidRPr="00E559F1">
              <w:rPr>
                <w:sz w:val="19"/>
              </w:rPr>
              <w:t>192, 193</w:t>
            </w:r>
          </w:p>
        </w:tc>
        <w:tc>
          <w:tcPr>
            <w:tcW w:w="1559" w:type="dxa"/>
          </w:tcPr>
          <w:p w14:paraId="4782A4A9" w14:textId="77777777" w:rsidR="00472C6F" w:rsidRDefault="00472C6F" w:rsidP="004A1D07">
            <w:pPr>
              <w:pStyle w:val="TableParagraph"/>
              <w:spacing w:before="0" w:line="230" w:lineRule="exact"/>
              <w:ind w:left="105"/>
              <w:rPr>
                <w:spacing w:val="-5"/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472C6F" w14:paraId="5CEB30D9" w14:textId="77777777" w:rsidTr="00687A7D">
        <w:trPr>
          <w:trHeight w:val="254"/>
        </w:trPr>
        <w:tc>
          <w:tcPr>
            <w:tcW w:w="4715" w:type="dxa"/>
            <w:vAlign w:val="center"/>
          </w:tcPr>
          <w:p w14:paraId="1690F4C0" w14:textId="77777777" w:rsidR="00472C6F" w:rsidRPr="00F63D2B" w:rsidRDefault="00472C6F" w:rsidP="004A1D07">
            <w:pPr>
              <w:pStyle w:val="TableParagraph"/>
              <w:tabs>
                <w:tab w:val="left" w:pos="1740"/>
              </w:tabs>
              <w:rPr>
                <w:sz w:val="19"/>
              </w:rPr>
            </w:pPr>
            <w:r>
              <w:rPr>
                <w:sz w:val="19"/>
              </w:rPr>
              <w:t>Identities, equating coefficients</w:t>
            </w:r>
          </w:p>
        </w:tc>
        <w:tc>
          <w:tcPr>
            <w:tcW w:w="3402" w:type="dxa"/>
            <w:vAlign w:val="center"/>
          </w:tcPr>
          <w:p w14:paraId="520A1821" w14:textId="77777777" w:rsidR="00472C6F" w:rsidRDefault="00472C6F" w:rsidP="004A1D07">
            <w:pPr>
              <w:pStyle w:val="TableParagraph"/>
              <w:ind w:left="105"/>
              <w:jc w:val="center"/>
              <w:rPr>
                <w:sz w:val="19"/>
              </w:rPr>
            </w:pPr>
            <w:r>
              <w:rPr>
                <w:sz w:val="19"/>
              </w:rPr>
              <w:t>367</w:t>
            </w:r>
          </w:p>
        </w:tc>
        <w:tc>
          <w:tcPr>
            <w:tcW w:w="1559" w:type="dxa"/>
          </w:tcPr>
          <w:p w14:paraId="684C9489" w14:textId="77777777" w:rsidR="00472C6F" w:rsidRPr="00EC513D" w:rsidRDefault="00472C6F" w:rsidP="004A1D07">
            <w:pPr>
              <w:pStyle w:val="TableParagraph"/>
              <w:ind w:left="105"/>
              <w:rPr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472C6F" w14:paraId="1C2DF869" w14:textId="77777777" w:rsidTr="00C849EF">
        <w:trPr>
          <w:trHeight w:val="258"/>
        </w:trPr>
        <w:tc>
          <w:tcPr>
            <w:tcW w:w="4715" w:type="dxa"/>
          </w:tcPr>
          <w:p w14:paraId="45BDCFF2" w14:textId="77777777" w:rsidR="00472C6F" w:rsidRPr="00F63D2B" w:rsidRDefault="00472C6F" w:rsidP="004A1D07">
            <w:pPr>
              <w:pStyle w:val="TableParagraph"/>
              <w:spacing w:line="238" w:lineRule="exact"/>
              <w:rPr>
                <w:sz w:val="19"/>
              </w:rPr>
            </w:pPr>
            <w:r>
              <w:rPr>
                <w:sz w:val="19"/>
              </w:rPr>
              <w:t>Inequalities on a number line</w:t>
            </w:r>
          </w:p>
        </w:tc>
        <w:tc>
          <w:tcPr>
            <w:tcW w:w="3402" w:type="dxa"/>
            <w:vAlign w:val="center"/>
          </w:tcPr>
          <w:p w14:paraId="1DDF4BF6" w14:textId="77777777" w:rsidR="00472C6F" w:rsidRDefault="00472C6F" w:rsidP="004A1D07">
            <w:pPr>
              <w:pStyle w:val="TableParagraph"/>
              <w:spacing w:line="238" w:lineRule="exact"/>
              <w:ind w:left="105"/>
              <w:jc w:val="center"/>
              <w:rPr>
                <w:sz w:val="19"/>
              </w:rPr>
            </w:pPr>
            <w:r>
              <w:rPr>
                <w:sz w:val="19"/>
              </w:rPr>
              <w:t>176, 177</w:t>
            </w:r>
          </w:p>
        </w:tc>
        <w:tc>
          <w:tcPr>
            <w:tcW w:w="1559" w:type="dxa"/>
          </w:tcPr>
          <w:p w14:paraId="1A71D611" w14:textId="77777777" w:rsidR="00472C6F" w:rsidRDefault="00472C6F" w:rsidP="004A1D07">
            <w:pPr>
              <w:pStyle w:val="TableParagraph"/>
              <w:spacing w:line="238" w:lineRule="exact"/>
              <w:ind w:left="105"/>
              <w:rPr>
                <w:spacing w:val="-5"/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472C6F" w14:paraId="0353B136" w14:textId="77777777" w:rsidTr="00C849EF">
        <w:trPr>
          <w:trHeight w:val="258"/>
        </w:trPr>
        <w:tc>
          <w:tcPr>
            <w:tcW w:w="4715" w:type="dxa"/>
          </w:tcPr>
          <w:p w14:paraId="2A9F8A65" w14:textId="77777777" w:rsidR="00472C6F" w:rsidRPr="00F63D2B" w:rsidRDefault="00472C6F" w:rsidP="004A1D07">
            <w:pPr>
              <w:pStyle w:val="TableParagraph"/>
              <w:spacing w:before="0" w:line="239" w:lineRule="exact"/>
              <w:rPr>
                <w:sz w:val="19"/>
              </w:rPr>
            </w:pPr>
            <w:r>
              <w:rPr>
                <w:sz w:val="19"/>
              </w:rPr>
              <w:t>SDT calculations</w:t>
            </w:r>
          </w:p>
        </w:tc>
        <w:tc>
          <w:tcPr>
            <w:tcW w:w="3402" w:type="dxa"/>
            <w:vAlign w:val="center"/>
          </w:tcPr>
          <w:p w14:paraId="458D0BA6" w14:textId="77777777" w:rsidR="00472C6F" w:rsidRDefault="00472C6F" w:rsidP="004A1D07">
            <w:pPr>
              <w:pStyle w:val="TableParagraph"/>
              <w:spacing w:before="0" w:line="239" w:lineRule="exact"/>
              <w:ind w:left="105"/>
              <w:jc w:val="center"/>
              <w:rPr>
                <w:sz w:val="19"/>
              </w:rPr>
            </w:pPr>
            <w:r>
              <w:rPr>
                <w:sz w:val="19"/>
              </w:rPr>
              <w:t>299</w:t>
            </w:r>
          </w:p>
        </w:tc>
        <w:tc>
          <w:tcPr>
            <w:tcW w:w="1559" w:type="dxa"/>
          </w:tcPr>
          <w:p w14:paraId="4F04B9AB" w14:textId="77777777" w:rsidR="00472C6F" w:rsidRDefault="00472C6F" w:rsidP="004A1D07">
            <w:pPr>
              <w:pStyle w:val="TableParagraph"/>
              <w:spacing w:before="0" w:line="239" w:lineRule="exact"/>
              <w:ind w:left="105"/>
              <w:rPr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472C6F" w14:paraId="3716D4FA" w14:textId="77777777" w:rsidTr="00687A7D">
        <w:trPr>
          <w:trHeight w:val="249"/>
        </w:trPr>
        <w:tc>
          <w:tcPr>
            <w:tcW w:w="4715" w:type="dxa"/>
            <w:vAlign w:val="center"/>
          </w:tcPr>
          <w:p w14:paraId="3CC22129" w14:textId="77777777" w:rsidR="00472C6F" w:rsidRPr="00F63D2B" w:rsidRDefault="00472C6F" w:rsidP="004A1D07">
            <w:pPr>
              <w:pStyle w:val="TableParagraph"/>
              <w:spacing w:before="0" w:line="229" w:lineRule="exact"/>
              <w:rPr>
                <w:sz w:val="19"/>
              </w:rPr>
            </w:pPr>
            <w:r>
              <w:rPr>
                <w:sz w:val="19"/>
              </w:rPr>
              <w:t>Solving a quadratic equation using the formula</w:t>
            </w:r>
          </w:p>
        </w:tc>
        <w:tc>
          <w:tcPr>
            <w:tcW w:w="3402" w:type="dxa"/>
            <w:vAlign w:val="center"/>
          </w:tcPr>
          <w:p w14:paraId="7E7EF2BE" w14:textId="77777777" w:rsidR="00472C6F" w:rsidRDefault="00472C6F" w:rsidP="004A1D07">
            <w:pPr>
              <w:pStyle w:val="TableParagraph"/>
              <w:spacing w:before="0" w:line="229" w:lineRule="exact"/>
              <w:ind w:left="105"/>
              <w:jc w:val="center"/>
              <w:rPr>
                <w:sz w:val="19"/>
              </w:rPr>
            </w:pPr>
            <w:r>
              <w:rPr>
                <w:sz w:val="19"/>
              </w:rPr>
              <w:t>267</w:t>
            </w:r>
          </w:p>
        </w:tc>
        <w:tc>
          <w:tcPr>
            <w:tcW w:w="1559" w:type="dxa"/>
          </w:tcPr>
          <w:p w14:paraId="6733537D" w14:textId="77777777" w:rsidR="00472C6F" w:rsidRDefault="00472C6F" w:rsidP="004A1D07">
            <w:pPr>
              <w:pStyle w:val="TableParagraph"/>
              <w:spacing w:before="0" w:line="229" w:lineRule="exact"/>
              <w:ind w:left="105"/>
              <w:rPr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472C6F" w14:paraId="72F775B7" w14:textId="77777777" w:rsidTr="00075DF6">
        <w:trPr>
          <w:trHeight w:val="254"/>
        </w:trPr>
        <w:tc>
          <w:tcPr>
            <w:tcW w:w="4715" w:type="dxa"/>
            <w:shd w:val="clear" w:color="auto" w:fill="DDD9C3" w:themeFill="background2" w:themeFillShade="E6"/>
            <w:vAlign w:val="center"/>
          </w:tcPr>
          <w:p w14:paraId="01F54A40" w14:textId="77777777" w:rsidR="00472C6F" w:rsidRPr="00F63D2B" w:rsidRDefault="00472C6F" w:rsidP="007D4485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 xml:space="preserve">Understanding and using </w:t>
            </w:r>
            <m:oMath>
              <m:r>
                <w:rPr>
                  <w:rFonts w:ascii="Cambria Math" w:hAnsi="Cambria Math"/>
                  <w:sz w:val="19"/>
                </w:rPr>
                <m:t>y=mx+c</m:t>
              </m:r>
            </m:oMath>
          </w:p>
        </w:tc>
        <w:tc>
          <w:tcPr>
            <w:tcW w:w="3402" w:type="dxa"/>
            <w:vAlign w:val="center"/>
          </w:tcPr>
          <w:p w14:paraId="3A2E1B0B" w14:textId="77777777" w:rsidR="00472C6F" w:rsidRDefault="00472C6F" w:rsidP="007D4485">
            <w:pPr>
              <w:pStyle w:val="TableParagraph"/>
              <w:ind w:left="105"/>
              <w:jc w:val="center"/>
              <w:rPr>
                <w:sz w:val="19"/>
              </w:rPr>
            </w:pPr>
            <w:r>
              <w:rPr>
                <w:sz w:val="19"/>
              </w:rPr>
              <w:t>191</w:t>
            </w:r>
          </w:p>
        </w:tc>
        <w:tc>
          <w:tcPr>
            <w:tcW w:w="1559" w:type="dxa"/>
          </w:tcPr>
          <w:p w14:paraId="15D04BC5" w14:textId="77777777" w:rsidR="00472C6F" w:rsidRDefault="00472C6F" w:rsidP="007D4485">
            <w:pPr>
              <w:pStyle w:val="TableParagraph"/>
              <w:ind w:left="105"/>
              <w:rPr>
                <w:rFonts w:ascii="Segoe UI Emoji" w:eastAsia="Segoe UI Emoji" w:hAnsi="Segoe UI Emoji" w:cs="Segoe UI Emoji"/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472C6F" w14:paraId="3D561221" w14:textId="77777777" w:rsidTr="00075DF6">
        <w:trPr>
          <w:trHeight w:val="254"/>
        </w:trPr>
        <w:tc>
          <w:tcPr>
            <w:tcW w:w="4715" w:type="dxa"/>
            <w:shd w:val="clear" w:color="auto" w:fill="DDD9C3" w:themeFill="background2" w:themeFillShade="E6"/>
            <w:vAlign w:val="center"/>
          </w:tcPr>
          <w:p w14:paraId="1A6BF3AE" w14:textId="77777777" w:rsidR="00472C6F" w:rsidRPr="00F63D2B" w:rsidRDefault="00472C6F" w:rsidP="007D4485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Writing the nth term of a linear sequence</w:t>
            </w:r>
          </w:p>
        </w:tc>
        <w:tc>
          <w:tcPr>
            <w:tcW w:w="3402" w:type="dxa"/>
            <w:vAlign w:val="center"/>
          </w:tcPr>
          <w:p w14:paraId="3A7019FA" w14:textId="77777777" w:rsidR="00472C6F" w:rsidRDefault="00472C6F" w:rsidP="007D4485">
            <w:pPr>
              <w:pStyle w:val="TableParagraph"/>
              <w:ind w:left="105"/>
              <w:jc w:val="center"/>
              <w:rPr>
                <w:sz w:val="19"/>
              </w:rPr>
            </w:pPr>
            <w:r>
              <w:rPr>
                <w:sz w:val="19"/>
              </w:rPr>
              <w:t>288</w:t>
            </w:r>
          </w:p>
        </w:tc>
        <w:tc>
          <w:tcPr>
            <w:tcW w:w="1559" w:type="dxa"/>
          </w:tcPr>
          <w:p w14:paraId="79A15566" w14:textId="77777777" w:rsidR="00472C6F" w:rsidRDefault="00472C6F" w:rsidP="007D4485">
            <w:pPr>
              <w:pStyle w:val="TableParagraph"/>
              <w:ind w:left="105"/>
              <w:rPr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7D4485" w14:paraId="565C0709" w14:textId="77777777" w:rsidTr="00C849EF">
        <w:trPr>
          <w:trHeight w:val="258"/>
        </w:trPr>
        <w:tc>
          <w:tcPr>
            <w:tcW w:w="4715" w:type="dxa"/>
            <w:shd w:val="clear" w:color="auto" w:fill="FFC000"/>
          </w:tcPr>
          <w:p w14:paraId="181F7F8A" w14:textId="77777777" w:rsidR="007D4485" w:rsidRPr="00F63D2B" w:rsidRDefault="007D4485" w:rsidP="007D4485">
            <w:pPr>
              <w:pStyle w:val="TableParagraph"/>
              <w:spacing w:line="238" w:lineRule="exact"/>
              <w:rPr>
                <w:b/>
                <w:i/>
                <w:sz w:val="19"/>
                <w:szCs w:val="19"/>
              </w:rPr>
            </w:pPr>
            <w:r w:rsidRPr="277072DF">
              <w:rPr>
                <w:b/>
                <w:i/>
                <w:sz w:val="19"/>
                <w:szCs w:val="19"/>
              </w:rPr>
              <w:t>Geometry and Measures</w:t>
            </w:r>
          </w:p>
        </w:tc>
        <w:tc>
          <w:tcPr>
            <w:tcW w:w="3402" w:type="dxa"/>
            <w:shd w:val="clear" w:color="auto" w:fill="FFC000"/>
            <w:vAlign w:val="center"/>
          </w:tcPr>
          <w:p w14:paraId="0B6C8E6D" w14:textId="77777777" w:rsidR="007D4485" w:rsidRDefault="007D4485" w:rsidP="007D4485">
            <w:pPr>
              <w:pStyle w:val="TableParagraph"/>
              <w:spacing w:before="0" w:line="240" w:lineRule="auto"/>
              <w:ind w:left="0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  <w:shd w:val="clear" w:color="auto" w:fill="FFC000"/>
          </w:tcPr>
          <w:p w14:paraId="5EA0B567" w14:textId="77777777" w:rsidR="007D4485" w:rsidRDefault="007D4485" w:rsidP="007D4485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F02B8B" w14:paraId="0DFD6E1B" w14:textId="77777777" w:rsidTr="006F2214">
        <w:trPr>
          <w:trHeight w:val="253"/>
        </w:trPr>
        <w:tc>
          <w:tcPr>
            <w:tcW w:w="4715" w:type="dxa"/>
            <w:shd w:val="clear" w:color="auto" w:fill="DDD9C3" w:themeFill="background2" w:themeFillShade="E6"/>
          </w:tcPr>
          <w:p w14:paraId="77C13C7F" w14:textId="77777777" w:rsidR="00F02B8B" w:rsidRPr="00F63D2B" w:rsidRDefault="00F02B8B" w:rsidP="007D4485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Area of circles and sectors</w:t>
            </w:r>
          </w:p>
        </w:tc>
        <w:tc>
          <w:tcPr>
            <w:tcW w:w="3402" w:type="dxa"/>
            <w:vAlign w:val="center"/>
          </w:tcPr>
          <w:p w14:paraId="4B3ABA43" w14:textId="77777777" w:rsidR="00F02B8B" w:rsidRDefault="00F02B8B" w:rsidP="007D4485">
            <w:pPr>
              <w:pStyle w:val="TableParagraph"/>
              <w:ind w:left="105"/>
              <w:jc w:val="center"/>
              <w:rPr>
                <w:sz w:val="19"/>
              </w:rPr>
            </w:pPr>
            <w:r>
              <w:rPr>
                <w:sz w:val="19"/>
              </w:rPr>
              <w:t>40, 46</w:t>
            </w:r>
          </w:p>
        </w:tc>
        <w:tc>
          <w:tcPr>
            <w:tcW w:w="1559" w:type="dxa"/>
          </w:tcPr>
          <w:p w14:paraId="27088C5C" w14:textId="77777777" w:rsidR="00F02B8B" w:rsidRDefault="00F02B8B" w:rsidP="007D4485">
            <w:pPr>
              <w:pStyle w:val="TableParagraph"/>
              <w:ind w:left="105"/>
              <w:rPr>
                <w:rFonts w:ascii="Segoe UI Emoji" w:eastAsia="Segoe UI Emoji" w:hAnsi="Segoe UI Emoji" w:cs="Segoe UI Emoji"/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F02B8B" w14:paraId="6E7C81E5" w14:textId="77777777" w:rsidTr="00075DF6">
        <w:trPr>
          <w:trHeight w:val="254"/>
        </w:trPr>
        <w:tc>
          <w:tcPr>
            <w:tcW w:w="4715" w:type="dxa"/>
            <w:shd w:val="clear" w:color="auto" w:fill="DDD9C3" w:themeFill="background2" w:themeFillShade="E6"/>
          </w:tcPr>
          <w:p w14:paraId="4E75BCA0" w14:textId="77777777" w:rsidR="00F02B8B" w:rsidRPr="00F63D2B" w:rsidRDefault="00F02B8B" w:rsidP="007D4485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Bearings</w:t>
            </w:r>
          </w:p>
        </w:tc>
        <w:tc>
          <w:tcPr>
            <w:tcW w:w="3402" w:type="dxa"/>
            <w:vAlign w:val="center"/>
          </w:tcPr>
          <w:p w14:paraId="15D23685" w14:textId="77777777" w:rsidR="00F02B8B" w:rsidRDefault="00F02B8B" w:rsidP="007D4485">
            <w:pPr>
              <w:pStyle w:val="TableParagraph"/>
              <w:ind w:left="105"/>
              <w:jc w:val="center"/>
              <w:rPr>
                <w:sz w:val="19"/>
              </w:rPr>
            </w:pPr>
            <w:r>
              <w:rPr>
                <w:sz w:val="19"/>
              </w:rPr>
              <w:t>26</w:t>
            </w:r>
          </w:p>
        </w:tc>
        <w:tc>
          <w:tcPr>
            <w:tcW w:w="1559" w:type="dxa"/>
          </w:tcPr>
          <w:p w14:paraId="3C82517A" w14:textId="77777777" w:rsidR="00F02B8B" w:rsidRDefault="00F02B8B" w:rsidP="007D4485">
            <w:pPr>
              <w:pStyle w:val="TableParagraph"/>
              <w:ind w:left="105"/>
              <w:rPr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F02B8B" w14:paraId="1C502FC0" w14:textId="77777777" w:rsidTr="00C849EF">
        <w:trPr>
          <w:trHeight w:val="253"/>
        </w:trPr>
        <w:tc>
          <w:tcPr>
            <w:tcW w:w="4715" w:type="dxa"/>
          </w:tcPr>
          <w:p w14:paraId="39902075" w14:textId="77777777" w:rsidR="00F02B8B" w:rsidRPr="00F63D2B" w:rsidRDefault="00F02B8B" w:rsidP="007D4485">
            <w:pPr>
              <w:pStyle w:val="TableParagraph"/>
              <w:spacing w:before="0" w:line="234" w:lineRule="exact"/>
              <w:rPr>
                <w:sz w:val="19"/>
              </w:rPr>
            </w:pPr>
            <w:r>
              <w:rPr>
                <w:sz w:val="19"/>
              </w:rPr>
              <w:t>Cosine rule</w:t>
            </w:r>
          </w:p>
        </w:tc>
        <w:tc>
          <w:tcPr>
            <w:tcW w:w="3402" w:type="dxa"/>
            <w:vAlign w:val="center"/>
          </w:tcPr>
          <w:p w14:paraId="693A027E" w14:textId="77777777" w:rsidR="00F02B8B" w:rsidRDefault="00F02B8B" w:rsidP="007D4485">
            <w:pPr>
              <w:pStyle w:val="TableParagraph"/>
              <w:spacing w:before="0" w:line="234" w:lineRule="exact"/>
              <w:ind w:left="105"/>
              <w:jc w:val="center"/>
              <w:rPr>
                <w:sz w:val="19"/>
              </w:rPr>
            </w:pPr>
            <w:r w:rsidRPr="004440DF">
              <w:rPr>
                <w:sz w:val="19"/>
              </w:rPr>
              <w:t>335, 336</w:t>
            </w:r>
          </w:p>
        </w:tc>
        <w:tc>
          <w:tcPr>
            <w:tcW w:w="1559" w:type="dxa"/>
          </w:tcPr>
          <w:p w14:paraId="717E7B61" w14:textId="77777777" w:rsidR="00F02B8B" w:rsidRDefault="00F02B8B" w:rsidP="007D4485">
            <w:pPr>
              <w:pStyle w:val="TableParagraph"/>
              <w:spacing w:before="0" w:line="234" w:lineRule="exact"/>
              <w:ind w:left="105"/>
              <w:rPr>
                <w:spacing w:val="-5"/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F02B8B" w14:paraId="65929359" w14:textId="77777777" w:rsidTr="00C849EF">
        <w:trPr>
          <w:trHeight w:val="253"/>
        </w:trPr>
        <w:tc>
          <w:tcPr>
            <w:tcW w:w="4715" w:type="dxa"/>
          </w:tcPr>
          <w:p w14:paraId="4B44A7CD" w14:textId="77777777" w:rsidR="00F02B8B" w:rsidRPr="00F63D2B" w:rsidRDefault="00F02B8B" w:rsidP="007D4485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Interior angles in regular polygons</w:t>
            </w:r>
          </w:p>
        </w:tc>
        <w:tc>
          <w:tcPr>
            <w:tcW w:w="3402" w:type="dxa"/>
            <w:vAlign w:val="center"/>
          </w:tcPr>
          <w:p w14:paraId="23E62F27" w14:textId="77777777" w:rsidR="00F02B8B" w:rsidRDefault="00F02B8B" w:rsidP="007D4485">
            <w:pPr>
              <w:pStyle w:val="TableParagraph"/>
              <w:ind w:left="105"/>
              <w:jc w:val="center"/>
              <w:rPr>
                <w:sz w:val="19"/>
              </w:rPr>
            </w:pPr>
            <w:r>
              <w:rPr>
                <w:sz w:val="19"/>
              </w:rPr>
              <w:t>32</w:t>
            </w:r>
          </w:p>
        </w:tc>
        <w:tc>
          <w:tcPr>
            <w:tcW w:w="1559" w:type="dxa"/>
          </w:tcPr>
          <w:p w14:paraId="50ABB02D" w14:textId="77777777" w:rsidR="00F02B8B" w:rsidRDefault="00F02B8B" w:rsidP="007D4485">
            <w:pPr>
              <w:pStyle w:val="TableParagraph"/>
              <w:ind w:left="105"/>
              <w:rPr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F02B8B" w14:paraId="7B5E27F0" w14:textId="77777777" w:rsidTr="00C849EF">
        <w:trPr>
          <w:trHeight w:val="258"/>
        </w:trPr>
        <w:tc>
          <w:tcPr>
            <w:tcW w:w="4715" w:type="dxa"/>
          </w:tcPr>
          <w:p w14:paraId="432BB7D7" w14:textId="77777777" w:rsidR="00F02B8B" w:rsidRDefault="00F02B8B" w:rsidP="007D4485">
            <w:pPr>
              <w:pStyle w:val="TableParagraph"/>
              <w:tabs>
                <w:tab w:val="left" w:pos="2880"/>
              </w:tabs>
              <w:spacing w:line="238" w:lineRule="exact"/>
              <w:rPr>
                <w:sz w:val="19"/>
              </w:rPr>
            </w:pPr>
            <w:r>
              <w:rPr>
                <w:sz w:val="19"/>
              </w:rPr>
              <w:t>Parts of the circle</w:t>
            </w:r>
          </w:p>
        </w:tc>
        <w:tc>
          <w:tcPr>
            <w:tcW w:w="3402" w:type="dxa"/>
            <w:vAlign w:val="center"/>
          </w:tcPr>
          <w:p w14:paraId="7F388C44" w14:textId="77777777" w:rsidR="00F02B8B" w:rsidRDefault="00F02B8B" w:rsidP="007D4485">
            <w:pPr>
              <w:pStyle w:val="TableParagraph"/>
              <w:spacing w:line="238" w:lineRule="exact"/>
              <w:ind w:left="105"/>
              <w:jc w:val="center"/>
              <w:rPr>
                <w:sz w:val="19"/>
              </w:rPr>
            </w:pPr>
            <w:r>
              <w:rPr>
                <w:sz w:val="19"/>
              </w:rPr>
              <w:t>61</w:t>
            </w:r>
          </w:p>
        </w:tc>
        <w:tc>
          <w:tcPr>
            <w:tcW w:w="1559" w:type="dxa"/>
          </w:tcPr>
          <w:p w14:paraId="376A12C0" w14:textId="77777777" w:rsidR="00F02B8B" w:rsidRDefault="00F02B8B" w:rsidP="007D4485">
            <w:pPr>
              <w:pStyle w:val="TableParagraph"/>
              <w:spacing w:line="238" w:lineRule="exact"/>
              <w:ind w:left="105"/>
              <w:rPr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F02B8B" w14:paraId="4F7D81DB" w14:textId="77777777" w:rsidTr="00C849EF">
        <w:trPr>
          <w:trHeight w:val="258"/>
        </w:trPr>
        <w:tc>
          <w:tcPr>
            <w:tcW w:w="4715" w:type="dxa"/>
          </w:tcPr>
          <w:p w14:paraId="662F1A5F" w14:textId="77777777" w:rsidR="00F02B8B" w:rsidRDefault="00F02B8B" w:rsidP="007D4485">
            <w:pPr>
              <w:pStyle w:val="TableParagraph"/>
              <w:tabs>
                <w:tab w:val="left" w:pos="2880"/>
              </w:tabs>
              <w:spacing w:line="238" w:lineRule="exact"/>
              <w:rPr>
                <w:sz w:val="19"/>
              </w:rPr>
            </w:pPr>
            <w:r>
              <w:rPr>
                <w:sz w:val="19"/>
              </w:rPr>
              <w:t>Sine rule</w:t>
            </w:r>
          </w:p>
        </w:tc>
        <w:tc>
          <w:tcPr>
            <w:tcW w:w="3402" w:type="dxa"/>
            <w:vAlign w:val="center"/>
          </w:tcPr>
          <w:p w14:paraId="381395D7" w14:textId="77777777" w:rsidR="00F02B8B" w:rsidRDefault="00F02B8B" w:rsidP="007D4485">
            <w:pPr>
              <w:pStyle w:val="TableParagraph"/>
              <w:spacing w:line="238" w:lineRule="exact"/>
              <w:ind w:left="105"/>
              <w:jc w:val="center"/>
              <w:rPr>
                <w:sz w:val="19"/>
              </w:rPr>
            </w:pPr>
            <w:r w:rsidRPr="00A824F6">
              <w:rPr>
                <w:sz w:val="19"/>
              </w:rPr>
              <w:t>333, 334, 334a</w:t>
            </w:r>
          </w:p>
        </w:tc>
        <w:tc>
          <w:tcPr>
            <w:tcW w:w="1559" w:type="dxa"/>
          </w:tcPr>
          <w:p w14:paraId="62681F16" w14:textId="77777777" w:rsidR="00F02B8B" w:rsidRDefault="00F02B8B" w:rsidP="007D4485">
            <w:pPr>
              <w:pStyle w:val="TableParagraph"/>
              <w:spacing w:line="238" w:lineRule="exact"/>
              <w:ind w:left="105"/>
              <w:rPr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F02B8B" w14:paraId="1DDD94D7" w14:textId="77777777" w:rsidTr="00C849EF">
        <w:trPr>
          <w:trHeight w:val="258"/>
        </w:trPr>
        <w:tc>
          <w:tcPr>
            <w:tcW w:w="4715" w:type="dxa"/>
          </w:tcPr>
          <w:p w14:paraId="1CEB99DC" w14:textId="77777777" w:rsidR="00F02B8B" w:rsidRPr="00F63D2B" w:rsidRDefault="00F02B8B" w:rsidP="007D4485">
            <w:pPr>
              <w:pStyle w:val="TableParagraph"/>
              <w:tabs>
                <w:tab w:val="left" w:pos="2880"/>
              </w:tabs>
              <w:spacing w:line="238" w:lineRule="exact"/>
              <w:rPr>
                <w:sz w:val="19"/>
              </w:rPr>
            </w:pPr>
            <w:r>
              <w:rPr>
                <w:sz w:val="19"/>
              </w:rPr>
              <w:t>Transformation of shapes</w:t>
            </w:r>
            <w:r>
              <w:rPr>
                <w:sz w:val="19"/>
              </w:rPr>
              <w:tab/>
            </w:r>
          </w:p>
        </w:tc>
        <w:tc>
          <w:tcPr>
            <w:tcW w:w="3402" w:type="dxa"/>
            <w:vAlign w:val="center"/>
          </w:tcPr>
          <w:p w14:paraId="157A4499" w14:textId="77777777" w:rsidR="00F02B8B" w:rsidRDefault="00F02B8B" w:rsidP="007D4485">
            <w:pPr>
              <w:pStyle w:val="TableParagraph"/>
              <w:spacing w:line="238" w:lineRule="exact"/>
              <w:ind w:left="105"/>
              <w:jc w:val="center"/>
              <w:rPr>
                <w:sz w:val="19"/>
              </w:rPr>
            </w:pPr>
            <w:r w:rsidRPr="004440DF">
              <w:rPr>
                <w:sz w:val="19"/>
              </w:rPr>
              <w:t>272, 273, 274, 275, 325, 326</w:t>
            </w:r>
          </w:p>
        </w:tc>
        <w:tc>
          <w:tcPr>
            <w:tcW w:w="1559" w:type="dxa"/>
          </w:tcPr>
          <w:p w14:paraId="0EA6537D" w14:textId="77777777" w:rsidR="00F02B8B" w:rsidRDefault="00F02B8B" w:rsidP="007D4485">
            <w:pPr>
              <w:pStyle w:val="TableParagraph"/>
              <w:spacing w:line="238" w:lineRule="exact"/>
              <w:ind w:left="105"/>
              <w:rPr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F02B8B" w14:paraId="429E3ADB" w14:textId="77777777" w:rsidTr="006F2214">
        <w:trPr>
          <w:trHeight w:val="253"/>
        </w:trPr>
        <w:tc>
          <w:tcPr>
            <w:tcW w:w="4715" w:type="dxa"/>
            <w:shd w:val="clear" w:color="auto" w:fill="DDD9C3" w:themeFill="background2" w:themeFillShade="E6"/>
          </w:tcPr>
          <w:p w14:paraId="58A3B8F2" w14:textId="77777777" w:rsidR="00F02B8B" w:rsidRPr="00F63D2B" w:rsidRDefault="00F02B8B" w:rsidP="007D4485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Trigonometry calculations</w:t>
            </w:r>
          </w:p>
        </w:tc>
        <w:tc>
          <w:tcPr>
            <w:tcW w:w="3402" w:type="dxa"/>
            <w:vAlign w:val="center"/>
          </w:tcPr>
          <w:p w14:paraId="1BFB08A3" w14:textId="77777777" w:rsidR="00F02B8B" w:rsidRDefault="00F02B8B" w:rsidP="007D4485">
            <w:pPr>
              <w:pStyle w:val="TableParagraph"/>
              <w:ind w:left="105"/>
              <w:jc w:val="center"/>
              <w:rPr>
                <w:sz w:val="19"/>
              </w:rPr>
            </w:pPr>
            <w:r w:rsidRPr="008D06FE">
              <w:rPr>
                <w:sz w:val="19"/>
              </w:rPr>
              <w:t>329, 330, 331</w:t>
            </w:r>
          </w:p>
        </w:tc>
        <w:tc>
          <w:tcPr>
            <w:tcW w:w="1559" w:type="dxa"/>
          </w:tcPr>
          <w:p w14:paraId="08871E33" w14:textId="77777777" w:rsidR="00F02B8B" w:rsidRDefault="00F02B8B" w:rsidP="007D4485">
            <w:pPr>
              <w:pStyle w:val="TableParagraph"/>
              <w:ind w:left="105"/>
              <w:rPr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F02B8B" w14:paraId="70B3FF04" w14:textId="77777777" w:rsidTr="00C849EF">
        <w:trPr>
          <w:trHeight w:val="258"/>
        </w:trPr>
        <w:tc>
          <w:tcPr>
            <w:tcW w:w="4715" w:type="dxa"/>
          </w:tcPr>
          <w:p w14:paraId="4B44C377" w14:textId="77777777" w:rsidR="00F02B8B" w:rsidRDefault="00F02B8B" w:rsidP="007D4485">
            <w:pPr>
              <w:pStyle w:val="TableParagraph"/>
              <w:tabs>
                <w:tab w:val="left" w:pos="2880"/>
              </w:tabs>
              <w:spacing w:line="238" w:lineRule="exact"/>
              <w:rPr>
                <w:sz w:val="19"/>
              </w:rPr>
            </w:pPr>
            <w:r>
              <w:rPr>
                <w:sz w:val="19"/>
              </w:rPr>
              <w:t>Vector geometry</w:t>
            </w:r>
          </w:p>
        </w:tc>
        <w:tc>
          <w:tcPr>
            <w:tcW w:w="3402" w:type="dxa"/>
            <w:vAlign w:val="center"/>
          </w:tcPr>
          <w:p w14:paraId="280B9941" w14:textId="77777777" w:rsidR="00F02B8B" w:rsidRDefault="00F02B8B" w:rsidP="007D4485">
            <w:pPr>
              <w:pStyle w:val="TableParagraph"/>
              <w:spacing w:line="238" w:lineRule="exact"/>
              <w:ind w:left="105"/>
              <w:jc w:val="center"/>
              <w:rPr>
                <w:sz w:val="19"/>
              </w:rPr>
            </w:pPr>
            <w:r>
              <w:rPr>
                <w:sz w:val="19"/>
              </w:rPr>
              <w:t>353a</w:t>
            </w:r>
          </w:p>
        </w:tc>
        <w:tc>
          <w:tcPr>
            <w:tcW w:w="1559" w:type="dxa"/>
          </w:tcPr>
          <w:p w14:paraId="6003111A" w14:textId="77777777" w:rsidR="00F02B8B" w:rsidRDefault="00F02B8B" w:rsidP="007D4485">
            <w:pPr>
              <w:pStyle w:val="TableParagraph"/>
              <w:spacing w:line="238" w:lineRule="exact"/>
              <w:ind w:left="105"/>
              <w:rPr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7D4485" w14:paraId="6F05C16A" w14:textId="77777777" w:rsidTr="00C849EF">
        <w:trPr>
          <w:trHeight w:val="253"/>
        </w:trPr>
        <w:tc>
          <w:tcPr>
            <w:tcW w:w="4715" w:type="dxa"/>
            <w:shd w:val="clear" w:color="auto" w:fill="FF99CC"/>
          </w:tcPr>
          <w:p w14:paraId="12F5330B" w14:textId="77777777" w:rsidR="007D4485" w:rsidRPr="00F63D2B" w:rsidRDefault="007D4485" w:rsidP="007D4485">
            <w:pPr>
              <w:pStyle w:val="TableParagraph"/>
              <w:rPr>
                <w:b/>
                <w:i/>
                <w:sz w:val="19"/>
                <w:szCs w:val="19"/>
              </w:rPr>
            </w:pPr>
            <w:r w:rsidRPr="277072DF">
              <w:rPr>
                <w:b/>
                <w:i/>
                <w:sz w:val="19"/>
                <w:szCs w:val="19"/>
              </w:rPr>
              <w:t>Statistics and Probability</w:t>
            </w:r>
          </w:p>
        </w:tc>
        <w:tc>
          <w:tcPr>
            <w:tcW w:w="3402" w:type="dxa"/>
            <w:shd w:val="clear" w:color="auto" w:fill="FF99CC"/>
            <w:vAlign w:val="center"/>
          </w:tcPr>
          <w:p w14:paraId="63B3EDCF" w14:textId="77777777" w:rsidR="007D4485" w:rsidRDefault="007D4485" w:rsidP="007D4485">
            <w:pPr>
              <w:pStyle w:val="TableParagraph"/>
              <w:spacing w:before="0" w:line="240" w:lineRule="auto"/>
              <w:ind w:left="0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  <w:shd w:val="clear" w:color="auto" w:fill="FF99CC"/>
          </w:tcPr>
          <w:p w14:paraId="08B6FC9D" w14:textId="77777777" w:rsidR="007D4485" w:rsidRDefault="007D4485" w:rsidP="007D4485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F02B8B" w14:paraId="07E11FF3" w14:textId="77777777" w:rsidTr="00C849EF">
        <w:trPr>
          <w:trHeight w:val="258"/>
        </w:trPr>
        <w:tc>
          <w:tcPr>
            <w:tcW w:w="4715" w:type="dxa"/>
          </w:tcPr>
          <w:p w14:paraId="076A8E13" w14:textId="77777777" w:rsidR="00F02B8B" w:rsidRPr="00F63D2B" w:rsidRDefault="00F02B8B" w:rsidP="007D4485">
            <w:pPr>
              <w:pStyle w:val="TableParagraph"/>
              <w:tabs>
                <w:tab w:val="left" w:pos="1440"/>
              </w:tabs>
              <w:spacing w:line="238" w:lineRule="exact"/>
              <w:rPr>
                <w:sz w:val="19"/>
              </w:rPr>
            </w:pPr>
            <w:r>
              <w:rPr>
                <w:sz w:val="19"/>
              </w:rPr>
              <w:t>Plot and read a cumulative frequency graph</w:t>
            </w:r>
          </w:p>
        </w:tc>
        <w:tc>
          <w:tcPr>
            <w:tcW w:w="3402" w:type="dxa"/>
            <w:vAlign w:val="center"/>
          </w:tcPr>
          <w:p w14:paraId="1DD9109F" w14:textId="77777777" w:rsidR="00F02B8B" w:rsidRDefault="00F02B8B" w:rsidP="007D4485">
            <w:pPr>
              <w:pStyle w:val="TableParagraph"/>
              <w:spacing w:line="238" w:lineRule="exact"/>
              <w:ind w:left="105"/>
              <w:jc w:val="center"/>
              <w:rPr>
                <w:sz w:val="19"/>
              </w:rPr>
            </w:pPr>
            <w:r>
              <w:rPr>
                <w:sz w:val="19"/>
              </w:rPr>
              <w:t>153, 154</w:t>
            </w:r>
          </w:p>
        </w:tc>
        <w:tc>
          <w:tcPr>
            <w:tcW w:w="1559" w:type="dxa"/>
          </w:tcPr>
          <w:p w14:paraId="2B5F7390" w14:textId="77777777" w:rsidR="00F02B8B" w:rsidRDefault="00F02B8B" w:rsidP="007D4485">
            <w:pPr>
              <w:pStyle w:val="TableParagraph"/>
              <w:spacing w:line="238" w:lineRule="exact"/>
              <w:ind w:left="105"/>
              <w:rPr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F02B8B" w14:paraId="38254F1D" w14:textId="77777777" w:rsidTr="006F2214">
        <w:trPr>
          <w:trHeight w:val="258"/>
        </w:trPr>
        <w:tc>
          <w:tcPr>
            <w:tcW w:w="4715" w:type="dxa"/>
            <w:shd w:val="clear" w:color="auto" w:fill="DDD9C3" w:themeFill="background2" w:themeFillShade="E6"/>
          </w:tcPr>
          <w:p w14:paraId="62936F70" w14:textId="77777777" w:rsidR="00F02B8B" w:rsidRPr="00F63D2B" w:rsidRDefault="00F02B8B" w:rsidP="007D4485">
            <w:pPr>
              <w:pStyle w:val="TableParagraph"/>
              <w:spacing w:line="238" w:lineRule="exact"/>
              <w:rPr>
                <w:sz w:val="19"/>
              </w:rPr>
            </w:pPr>
            <w:r>
              <w:rPr>
                <w:sz w:val="19"/>
              </w:rPr>
              <w:t>Plotting and using a time series graph</w:t>
            </w:r>
          </w:p>
        </w:tc>
        <w:tc>
          <w:tcPr>
            <w:tcW w:w="3402" w:type="dxa"/>
            <w:vAlign w:val="center"/>
          </w:tcPr>
          <w:p w14:paraId="4D270470" w14:textId="77777777" w:rsidR="00F02B8B" w:rsidRDefault="00F02B8B" w:rsidP="007D4485">
            <w:pPr>
              <w:pStyle w:val="TableParagraph"/>
              <w:spacing w:line="238" w:lineRule="exact"/>
              <w:ind w:left="105"/>
              <w:jc w:val="center"/>
              <w:rPr>
                <w:sz w:val="19"/>
              </w:rPr>
            </w:pPr>
            <w:r>
              <w:rPr>
                <w:sz w:val="19"/>
              </w:rPr>
              <w:t>160</w:t>
            </w:r>
          </w:p>
        </w:tc>
        <w:tc>
          <w:tcPr>
            <w:tcW w:w="1559" w:type="dxa"/>
          </w:tcPr>
          <w:p w14:paraId="6CE213FA" w14:textId="77777777" w:rsidR="00F02B8B" w:rsidRDefault="00F02B8B" w:rsidP="007D4485">
            <w:pPr>
              <w:pStyle w:val="TableParagraph"/>
              <w:spacing w:line="238" w:lineRule="exact"/>
              <w:ind w:left="105"/>
              <w:rPr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F02B8B" w14:paraId="2C63112B" w14:textId="77777777" w:rsidTr="00C849EF">
        <w:trPr>
          <w:trHeight w:val="258"/>
        </w:trPr>
        <w:tc>
          <w:tcPr>
            <w:tcW w:w="4715" w:type="dxa"/>
          </w:tcPr>
          <w:p w14:paraId="0A58D797" w14:textId="77777777" w:rsidR="00F02B8B" w:rsidRPr="00F63D2B" w:rsidRDefault="00F02B8B" w:rsidP="007D4485">
            <w:pPr>
              <w:pStyle w:val="TableParagraph"/>
              <w:spacing w:line="238" w:lineRule="exact"/>
              <w:rPr>
                <w:sz w:val="19"/>
              </w:rPr>
            </w:pPr>
            <w:r>
              <w:rPr>
                <w:sz w:val="19"/>
              </w:rPr>
              <w:t>Probability in independent events</w:t>
            </w:r>
          </w:p>
        </w:tc>
        <w:tc>
          <w:tcPr>
            <w:tcW w:w="3402" w:type="dxa"/>
            <w:vAlign w:val="center"/>
          </w:tcPr>
          <w:p w14:paraId="0D537D59" w14:textId="77777777" w:rsidR="00F02B8B" w:rsidRDefault="00F02B8B" w:rsidP="007D4485">
            <w:pPr>
              <w:pStyle w:val="TableParagraph"/>
              <w:spacing w:line="238" w:lineRule="exact"/>
              <w:ind w:left="105"/>
              <w:jc w:val="center"/>
              <w:rPr>
                <w:sz w:val="19"/>
              </w:rPr>
            </w:pPr>
            <w:r>
              <w:rPr>
                <w:sz w:val="19"/>
              </w:rPr>
              <w:t>249</w:t>
            </w:r>
          </w:p>
        </w:tc>
        <w:tc>
          <w:tcPr>
            <w:tcW w:w="1559" w:type="dxa"/>
          </w:tcPr>
          <w:p w14:paraId="56FC695E" w14:textId="77777777" w:rsidR="00F02B8B" w:rsidRDefault="00F02B8B" w:rsidP="007D4485">
            <w:pPr>
              <w:pStyle w:val="TableParagraph"/>
              <w:spacing w:line="238" w:lineRule="exact"/>
              <w:ind w:left="105"/>
              <w:rPr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F02B8B" w14:paraId="3EC5143F" w14:textId="77777777" w:rsidTr="00C849EF">
        <w:trPr>
          <w:trHeight w:val="249"/>
        </w:trPr>
        <w:tc>
          <w:tcPr>
            <w:tcW w:w="4715" w:type="dxa"/>
          </w:tcPr>
          <w:p w14:paraId="6F96662D" w14:textId="77777777" w:rsidR="00F02B8B" w:rsidRPr="00F63D2B" w:rsidRDefault="00F02B8B" w:rsidP="007D4485">
            <w:pPr>
              <w:pStyle w:val="TableParagraph"/>
              <w:spacing w:before="0" w:line="229" w:lineRule="exact"/>
              <w:rPr>
                <w:sz w:val="19"/>
              </w:rPr>
            </w:pPr>
            <w:r>
              <w:rPr>
                <w:sz w:val="19"/>
              </w:rPr>
              <w:t>Reading and using a histogram</w:t>
            </w:r>
          </w:p>
        </w:tc>
        <w:tc>
          <w:tcPr>
            <w:tcW w:w="3402" w:type="dxa"/>
            <w:vAlign w:val="center"/>
          </w:tcPr>
          <w:p w14:paraId="77DAB817" w14:textId="77777777" w:rsidR="00F02B8B" w:rsidRDefault="00F02B8B" w:rsidP="007D4485">
            <w:pPr>
              <w:pStyle w:val="TableParagraph"/>
              <w:spacing w:before="0" w:line="229" w:lineRule="exact"/>
              <w:ind w:left="105"/>
              <w:jc w:val="center"/>
              <w:rPr>
                <w:sz w:val="19"/>
              </w:rPr>
            </w:pPr>
            <w:r>
              <w:rPr>
                <w:sz w:val="19"/>
              </w:rPr>
              <w:t>157, 158</w:t>
            </w:r>
          </w:p>
        </w:tc>
        <w:tc>
          <w:tcPr>
            <w:tcW w:w="1559" w:type="dxa"/>
          </w:tcPr>
          <w:p w14:paraId="1CD5525A" w14:textId="77777777" w:rsidR="00F02B8B" w:rsidRDefault="00F02B8B" w:rsidP="007D4485">
            <w:pPr>
              <w:pStyle w:val="TableParagraph"/>
              <w:spacing w:before="0" w:line="229" w:lineRule="exact"/>
              <w:ind w:left="105"/>
              <w:rPr>
                <w:spacing w:val="-5"/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F02B8B" w14:paraId="1DF10508" w14:textId="77777777" w:rsidTr="00075DF6">
        <w:trPr>
          <w:trHeight w:val="258"/>
        </w:trPr>
        <w:tc>
          <w:tcPr>
            <w:tcW w:w="4715" w:type="dxa"/>
            <w:shd w:val="clear" w:color="auto" w:fill="DDD9C3" w:themeFill="background2" w:themeFillShade="E6"/>
          </w:tcPr>
          <w:p w14:paraId="29A68EA7" w14:textId="77777777" w:rsidR="00F02B8B" w:rsidRDefault="00F02B8B" w:rsidP="007D4485">
            <w:pPr>
              <w:pStyle w:val="TableParagraph"/>
              <w:tabs>
                <w:tab w:val="left" w:pos="1440"/>
                <w:tab w:val="left" w:pos="2775"/>
              </w:tabs>
              <w:spacing w:line="238" w:lineRule="exact"/>
              <w:rPr>
                <w:sz w:val="19"/>
              </w:rPr>
            </w:pPr>
            <w:r>
              <w:rPr>
                <w:sz w:val="19"/>
              </w:rPr>
              <w:t>Reading and using a pie chart</w:t>
            </w:r>
          </w:p>
        </w:tc>
        <w:tc>
          <w:tcPr>
            <w:tcW w:w="3402" w:type="dxa"/>
            <w:vAlign w:val="center"/>
          </w:tcPr>
          <w:p w14:paraId="75BB675E" w14:textId="77777777" w:rsidR="00F02B8B" w:rsidRDefault="00F02B8B" w:rsidP="007D4485">
            <w:pPr>
              <w:pStyle w:val="TableParagraph"/>
              <w:spacing w:line="238" w:lineRule="exact"/>
              <w:ind w:left="105"/>
              <w:jc w:val="center"/>
              <w:rPr>
                <w:sz w:val="19"/>
              </w:rPr>
            </w:pPr>
            <w:r>
              <w:rPr>
                <w:sz w:val="19"/>
              </w:rPr>
              <w:t>164</w:t>
            </w:r>
          </w:p>
        </w:tc>
        <w:tc>
          <w:tcPr>
            <w:tcW w:w="1559" w:type="dxa"/>
          </w:tcPr>
          <w:p w14:paraId="31798506" w14:textId="77777777" w:rsidR="00F02B8B" w:rsidRDefault="00F02B8B" w:rsidP="007D4485">
            <w:pPr>
              <w:pStyle w:val="TableParagraph"/>
              <w:spacing w:line="238" w:lineRule="exact"/>
              <w:ind w:left="105"/>
              <w:rPr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F02B8B" w14:paraId="06959BBF" w14:textId="77777777" w:rsidTr="00075DF6">
        <w:trPr>
          <w:trHeight w:val="258"/>
        </w:trPr>
        <w:tc>
          <w:tcPr>
            <w:tcW w:w="4715" w:type="dxa"/>
            <w:shd w:val="clear" w:color="auto" w:fill="DDD9C3" w:themeFill="background2" w:themeFillShade="E6"/>
          </w:tcPr>
          <w:p w14:paraId="425AD32E" w14:textId="77777777" w:rsidR="00F02B8B" w:rsidRDefault="00F02B8B" w:rsidP="007D4485">
            <w:pPr>
              <w:pStyle w:val="TableParagraph"/>
              <w:tabs>
                <w:tab w:val="left" w:pos="1440"/>
                <w:tab w:val="left" w:pos="2775"/>
              </w:tabs>
              <w:spacing w:line="238" w:lineRule="exact"/>
              <w:rPr>
                <w:sz w:val="19"/>
              </w:rPr>
            </w:pPr>
            <w:r>
              <w:rPr>
                <w:sz w:val="19"/>
              </w:rPr>
              <w:t>Reading and using a Venn Diagram</w:t>
            </w:r>
          </w:p>
        </w:tc>
        <w:tc>
          <w:tcPr>
            <w:tcW w:w="3402" w:type="dxa"/>
            <w:vAlign w:val="center"/>
          </w:tcPr>
          <w:p w14:paraId="31646C4B" w14:textId="77777777" w:rsidR="00F02B8B" w:rsidRDefault="00F02B8B" w:rsidP="007D4485">
            <w:pPr>
              <w:pStyle w:val="TableParagraph"/>
              <w:spacing w:line="238" w:lineRule="exact"/>
              <w:ind w:left="105"/>
              <w:jc w:val="center"/>
              <w:rPr>
                <w:sz w:val="19"/>
              </w:rPr>
            </w:pPr>
            <w:r>
              <w:rPr>
                <w:sz w:val="19"/>
              </w:rPr>
              <w:t>380</w:t>
            </w:r>
          </w:p>
        </w:tc>
        <w:tc>
          <w:tcPr>
            <w:tcW w:w="1559" w:type="dxa"/>
          </w:tcPr>
          <w:p w14:paraId="749B5841" w14:textId="77777777" w:rsidR="00F02B8B" w:rsidRDefault="00F02B8B" w:rsidP="007D4485">
            <w:pPr>
              <w:pStyle w:val="TableParagraph"/>
              <w:spacing w:line="238" w:lineRule="exact"/>
              <w:ind w:left="105"/>
              <w:rPr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F02B8B" w14:paraId="77FC611E" w14:textId="77777777" w:rsidTr="00C849EF">
        <w:trPr>
          <w:trHeight w:val="258"/>
        </w:trPr>
        <w:tc>
          <w:tcPr>
            <w:tcW w:w="4715" w:type="dxa"/>
          </w:tcPr>
          <w:p w14:paraId="348491AE" w14:textId="77777777" w:rsidR="00F02B8B" w:rsidRDefault="00F02B8B" w:rsidP="007D4485">
            <w:pPr>
              <w:pStyle w:val="TableParagraph"/>
              <w:tabs>
                <w:tab w:val="left" w:pos="1440"/>
                <w:tab w:val="left" w:pos="2775"/>
              </w:tabs>
              <w:spacing w:line="238" w:lineRule="exact"/>
              <w:rPr>
                <w:sz w:val="19"/>
              </w:rPr>
            </w:pPr>
            <w:r>
              <w:rPr>
                <w:sz w:val="19"/>
              </w:rPr>
              <w:t>Use the product rule for counting</w:t>
            </w:r>
          </w:p>
        </w:tc>
        <w:tc>
          <w:tcPr>
            <w:tcW w:w="3402" w:type="dxa"/>
            <w:vAlign w:val="center"/>
          </w:tcPr>
          <w:p w14:paraId="5CD588E4" w14:textId="77777777" w:rsidR="00F02B8B" w:rsidRDefault="00F02B8B" w:rsidP="007D4485">
            <w:pPr>
              <w:pStyle w:val="TableParagraph"/>
              <w:spacing w:line="238" w:lineRule="exact"/>
              <w:ind w:left="105"/>
              <w:jc w:val="center"/>
              <w:rPr>
                <w:sz w:val="19"/>
              </w:rPr>
            </w:pPr>
            <w:r>
              <w:rPr>
                <w:sz w:val="19"/>
              </w:rPr>
              <w:t>383</w:t>
            </w:r>
          </w:p>
        </w:tc>
        <w:tc>
          <w:tcPr>
            <w:tcW w:w="1559" w:type="dxa"/>
          </w:tcPr>
          <w:p w14:paraId="06F17404" w14:textId="77777777" w:rsidR="00F02B8B" w:rsidRDefault="00F02B8B" w:rsidP="007D4485">
            <w:pPr>
              <w:pStyle w:val="TableParagraph"/>
              <w:spacing w:line="238" w:lineRule="exact"/>
              <w:ind w:left="105"/>
              <w:rPr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F02B8B" w14:paraId="03512A30" w14:textId="77777777" w:rsidTr="00C849EF">
        <w:trPr>
          <w:trHeight w:val="258"/>
        </w:trPr>
        <w:tc>
          <w:tcPr>
            <w:tcW w:w="4715" w:type="dxa"/>
          </w:tcPr>
          <w:p w14:paraId="2826A76C" w14:textId="77777777" w:rsidR="00F02B8B" w:rsidRPr="00F63D2B" w:rsidRDefault="00F02B8B" w:rsidP="007D4485">
            <w:pPr>
              <w:pStyle w:val="TableParagraph"/>
              <w:spacing w:line="238" w:lineRule="exact"/>
              <w:rPr>
                <w:sz w:val="19"/>
              </w:rPr>
            </w:pPr>
            <w:r>
              <w:rPr>
                <w:sz w:val="19"/>
              </w:rPr>
              <w:t xml:space="preserve">Work out the </w:t>
            </w:r>
            <w:proofErr w:type="gramStart"/>
            <w:r>
              <w:rPr>
                <w:sz w:val="19"/>
              </w:rPr>
              <w:t>mean</w:t>
            </w:r>
            <w:proofErr w:type="gramEnd"/>
            <w:r>
              <w:rPr>
                <w:sz w:val="19"/>
              </w:rPr>
              <w:t xml:space="preserve"> from a table</w:t>
            </w:r>
          </w:p>
        </w:tc>
        <w:tc>
          <w:tcPr>
            <w:tcW w:w="3402" w:type="dxa"/>
            <w:vAlign w:val="center"/>
          </w:tcPr>
          <w:p w14:paraId="6DF1A6E2" w14:textId="77777777" w:rsidR="00F02B8B" w:rsidRDefault="00F02B8B" w:rsidP="007D4485">
            <w:pPr>
              <w:pStyle w:val="TableParagraph"/>
              <w:spacing w:line="238" w:lineRule="exact"/>
              <w:ind w:left="105"/>
              <w:jc w:val="center"/>
              <w:rPr>
                <w:sz w:val="19"/>
              </w:rPr>
            </w:pPr>
            <w:r>
              <w:rPr>
                <w:sz w:val="19"/>
              </w:rPr>
              <w:t>54, 55</w:t>
            </w:r>
          </w:p>
        </w:tc>
        <w:tc>
          <w:tcPr>
            <w:tcW w:w="1559" w:type="dxa"/>
          </w:tcPr>
          <w:p w14:paraId="6A9C2555" w14:textId="77777777" w:rsidR="00F02B8B" w:rsidRDefault="00F02B8B" w:rsidP="007D4485">
            <w:pPr>
              <w:pStyle w:val="TableParagraph"/>
              <w:spacing w:line="238" w:lineRule="exact"/>
              <w:ind w:left="105"/>
              <w:rPr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</w:tbl>
    <w:p w14:paraId="46F4AA17" w14:textId="77777777" w:rsidR="000743B8" w:rsidRDefault="000743B8"/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76"/>
      </w:tblGrid>
      <w:tr w:rsidR="000743B8" w14:paraId="1E3A8B09" w14:textId="77777777" w:rsidTr="00B61DB1">
        <w:trPr>
          <w:trHeight w:val="258"/>
        </w:trPr>
        <w:tc>
          <w:tcPr>
            <w:tcW w:w="9676" w:type="dxa"/>
            <w:tcBorders>
              <w:top w:val="nil"/>
              <w:left w:val="nil"/>
              <w:bottom w:val="nil"/>
              <w:right w:val="nil"/>
            </w:tcBorders>
          </w:tcPr>
          <w:p w14:paraId="35F8A0B8" w14:textId="29E6B242" w:rsidR="000743B8" w:rsidRPr="000743B8" w:rsidRDefault="000743B8" w:rsidP="000743B8">
            <w:pPr>
              <w:shd w:val="clear" w:color="auto" w:fill="DDD9C3" w:themeFill="background2" w:themeFillShade="E6"/>
              <w:spacing w:before="100" w:beforeAutospacing="1"/>
              <w:rPr>
                <w:b/>
                <w:bCs/>
                <w:sz w:val="24"/>
                <w:szCs w:val="24"/>
              </w:rPr>
            </w:pPr>
            <w:r w:rsidRPr="6C98B5C0">
              <w:rPr>
                <w:b/>
                <w:bCs/>
                <w:sz w:val="24"/>
                <w:szCs w:val="24"/>
              </w:rPr>
              <w:t>Topics highlighted are on both the Higher and the Foundation paper</w:t>
            </w:r>
          </w:p>
        </w:tc>
      </w:tr>
    </w:tbl>
    <w:p w14:paraId="2FF8C313" w14:textId="77777777" w:rsidR="00D25D99" w:rsidRDefault="00D25D99" w:rsidP="00D25D99">
      <w:pPr>
        <w:pStyle w:val="BodyText"/>
        <w:spacing w:before="3"/>
        <w:rPr>
          <w:sz w:val="14"/>
        </w:rPr>
      </w:pPr>
    </w:p>
    <w:p w14:paraId="16A658A1" w14:textId="77777777" w:rsidR="00D25D99" w:rsidRDefault="00D25D99" w:rsidP="007F236C">
      <w:pPr>
        <w:pStyle w:val="BodyText"/>
        <w:spacing w:before="9"/>
        <w:rPr>
          <w:sz w:val="23"/>
        </w:rPr>
      </w:pPr>
    </w:p>
    <w:sectPr w:rsidR="00D25D9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10" w:h="16840"/>
      <w:pgMar w:top="2220" w:right="960" w:bottom="940" w:left="620" w:header="513" w:footer="74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E2D074" w14:textId="77777777" w:rsidR="005C1ECD" w:rsidRDefault="005C1ECD">
      <w:r>
        <w:separator/>
      </w:r>
    </w:p>
  </w:endnote>
  <w:endnote w:type="continuationSeparator" w:id="0">
    <w:p w14:paraId="1777EC9F" w14:textId="77777777" w:rsidR="005C1ECD" w:rsidRDefault="005C1ECD">
      <w:r>
        <w:continuationSeparator/>
      </w:r>
    </w:p>
  </w:endnote>
  <w:endnote w:type="continuationNotice" w:id="1">
    <w:p w14:paraId="6FF9D39C" w14:textId="77777777" w:rsidR="005C1ECD" w:rsidRDefault="005C1EC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D6B3C" w14:textId="77777777" w:rsidR="00B83823" w:rsidRDefault="00B8382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CC7C8" w14:textId="77777777" w:rsidR="00DF5E1B" w:rsidRDefault="00B610E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1" behindDoc="1" locked="0" layoutInCell="1" allowOverlap="1" wp14:anchorId="227CC7CD" wp14:editId="227CC7CE">
              <wp:simplePos x="0" y="0"/>
              <wp:positionH relativeFrom="page">
                <wp:posOffset>6222872</wp:posOffset>
              </wp:positionH>
              <wp:positionV relativeFrom="page">
                <wp:posOffset>10079209</wp:posOffset>
              </wp:positionV>
              <wp:extent cx="895985" cy="179705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5985" cy="1797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27CC7D2" w14:textId="065102EB" w:rsidR="00DF5E1B" w:rsidRDefault="00DF5E1B">
                          <w:pPr>
                            <w:spacing w:before="22"/>
                            <w:ind w:left="20"/>
                            <w:rPr>
                              <w:i/>
                              <w:sz w:val="18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7CC7C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490pt;margin-top:793.65pt;width:70.55pt;height:14.15pt;z-index:-251658239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" filled="f" stroked="f">
              <v:textbox inset="0,0,0,0">
                <w:txbxContent>
                  <w:p w14:paraId="227CC7D2" w14:textId="065102EB" w:rsidR="00DF5E1B" w:rsidRDefault="00DF5E1B">
                    <w:pPr>
                      <w:spacing w:before="22"/>
                      <w:ind w:left="20"/>
                      <w:rPr>
                        <w:i/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70FB5" w14:textId="77777777" w:rsidR="00B83823" w:rsidRDefault="00B838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D47647" w14:textId="77777777" w:rsidR="005C1ECD" w:rsidRDefault="005C1ECD">
      <w:r>
        <w:separator/>
      </w:r>
    </w:p>
  </w:footnote>
  <w:footnote w:type="continuationSeparator" w:id="0">
    <w:p w14:paraId="0377C409" w14:textId="77777777" w:rsidR="005C1ECD" w:rsidRDefault="005C1ECD">
      <w:r>
        <w:continuationSeparator/>
      </w:r>
    </w:p>
  </w:footnote>
  <w:footnote w:type="continuationNotice" w:id="1">
    <w:p w14:paraId="664A0B3D" w14:textId="77777777" w:rsidR="005C1ECD" w:rsidRDefault="005C1EC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4A15B" w14:textId="77777777" w:rsidR="00B83823" w:rsidRDefault="00B8382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CC7C7" w14:textId="1F15FED2" w:rsidR="00DF5E1B" w:rsidRDefault="00C52143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227CC7CB" wp14:editId="36AB3B0F">
              <wp:simplePos x="0" y="0"/>
              <wp:positionH relativeFrom="page">
                <wp:align>center</wp:align>
              </wp:positionH>
              <wp:positionV relativeFrom="topMargin">
                <wp:posOffset>462915</wp:posOffset>
              </wp:positionV>
              <wp:extent cx="6619164" cy="1091821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619164" cy="1091821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27CC7CF" w14:textId="7766BB11" w:rsidR="00DF5E1B" w:rsidRDefault="00C52143">
                          <w:pPr>
                            <w:spacing w:before="21"/>
                            <w:ind w:left="20"/>
                            <w:rPr>
                              <w:sz w:val="32"/>
                            </w:rPr>
                          </w:pPr>
                          <w:r>
                            <w:rPr>
                              <w:spacing w:val="-13"/>
                              <w:sz w:val="32"/>
                            </w:rPr>
                            <w:t xml:space="preserve">Mathematics </w:t>
                          </w:r>
                          <w:r w:rsidR="0038731F">
                            <w:rPr>
                              <w:sz w:val="32"/>
                            </w:rPr>
                            <w:t>Year 11 Mock – Nov</w:t>
                          </w:r>
                          <w:r w:rsidR="00B610E0">
                            <w:rPr>
                              <w:spacing w:val="-7"/>
                              <w:sz w:val="32"/>
                            </w:rPr>
                            <w:t xml:space="preserve"> </w:t>
                          </w:r>
                          <w:r w:rsidR="00246016">
                            <w:rPr>
                              <w:spacing w:val="-7"/>
                              <w:sz w:val="32"/>
                            </w:rPr>
                            <w:t>H</w:t>
                          </w:r>
                          <w:r w:rsidR="00B83823">
                            <w:rPr>
                              <w:spacing w:val="-7"/>
                              <w:sz w:val="32"/>
                            </w:rPr>
                            <w:t>igher</w:t>
                          </w:r>
                          <w:r w:rsidR="001A050D">
                            <w:rPr>
                              <w:spacing w:val="-7"/>
                              <w:sz w:val="32"/>
                            </w:rPr>
                            <w:t xml:space="preserve"> </w:t>
                          </w:r>
                          <w:r w:rsidR="00B610E0">
                            <w:rPr>
                              <w:sz w:val="32"/>
                            </w:rPr>
                            <w:t>Revision</w:t>
                          </w:r>
                          <w:r w:rsidR="00B610E0">
                            <w:rPr>
                              <w:spacing w:val="-7"/>
                              <w:sz w:val="32"/>
                            </w:rPr>
                            <w:t xml:space="preserve"> </w:t>
                          </w:r>
                          <w:r w:rsidR="00B610E0">
                            <w:rPr>
                              <w:spacing w:val="-2"/>
                              <w:sz w:val="32"/>
                            </w:rPr>
                            <w:t>List</w:t>
                          </w:r>
                          <w:r w:rsidR="001A050D">
                            <w:rPr>
                              <w:spacing w:val="-2"/>
                              <w:sz w:val="32"/>
                            </w:rPr>
                            <w:t xml:space="preserve"> </w:t>
                          </w:r>
                        </w:p>
                        <w:p w14:paraId="3A9A2814" w14:textId="4886E6E9" w:rsidR="000409FC" w:rsidRDefault="00B610E0" w:rsidP="00D11F29">
                          <w:pPr>
                            <w:pStyle w:val="BodyText"/>
                            <w:spacing w:before="271" w:line="259" w:lineRule="auto"/>
                            <w:ind w:left="20"/>
                          </w:pPr>
                          <w:r>
                            <w:t>These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are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the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topics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you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should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revise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for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your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 w:rsidR="005B5C0B">
                            <w:rPr>
                              <w:spacing w:val="-4"/>
                            </w:rPr>
                            <w:t>math</w:t>
                          </w:r>
                          <w:r w:rsidR="002D46A7">
                            <w:rPr>
                              <w:spacing w:val="-4"/>
                            </w:rPr>
                            <w:t xml:space="preserve">ematics </w:t>
                          </w:r>
                          <w:r w:rsidR="001A050D">
                            <w:rPr>
                              <w:spacing w:val="-4"/>
                            </w:rPr>
                            <w:t>Nove</w:t>
                          </w:r>
                          <w:r w:rsidR="00C536C7">
                            <w:rPr>
                              <w:spacing w:val="-4"/>
                            </w:rPr>
                            <w:t xml:space="preserve">mber </w:t>
                          </w:r>
                          <w:r w:rsidR="00D4269B">
                            <w:rPr>
                              <w:spacing w:val="-4"/>
                            </w:rPr>
                            <w:t>mock.</w:t>
                          </w:r>
                          <w:r w:rsidR="00112248">
                            <w:rPr>
                              <w:spacing w:val="-4"/>
                            </w:rPr>
                            <w:br/>
                          </w:r>
                          <w:r w:rsidR="002D46A7">
                            <w:rPr>
                              <w:spacing w:val="-4"/>
                            </w:rPr>
                            <w:t xml:space="preserve">If you use the Corbett </w:t>
                          </w:r>
                          <w:proofErr w:type="spellStart"/>
                          <w:r w:rsidR="002D46A7">
                            <w:rPr>
                              <w:spacing w:val="-4"/>
                            </w:rPr>
                            <w:t>Maths</w:t>
                          </w:r>
                          <w:proofErr w:type="spellEnd"/>
                          <w:r w:rsidR="002D46A7">
                            <w:rPr>
                              <w:spacing w:val="-4"/>
                            </w:rPr>
                            <w:t xml:space="preserve"> codes, you will find the teaching videos </w:t>
                          </w:r>
                          <w:r w:rsidR="00D11F29">
                            <w:rPr>
                              <w:spacing w:val="-4"/>
                            </w:rPr>
                            <w:t xml:space="preserve">and </w:t>
                          </w:r>
                          <w:r w:rsidR="002D46A7">
                            <w:rPr>
                              <w:spacing w:val="-4"/>
                            </w:rPr>
                            <w:t>exam-styl</w:t>
                          </w:r>
                          <w:r w:rsidR="00D11F29">
                            <w:rPr>
                              <w:spacing w:val="-4"/>
                            </w:rPr>
                            <w:t>e</w:t>
                          </w:r>
                          <w:r w:rsidR="00D11F29">
                            <w:t xml:space="preserve"> practice questions.</w:t>
                          </w:r>
                        </w:p>
                        <w:p w14:paraId="3DBB857C" w14:textId="7510D402" w:rsidR="00D11F29" w:rsidRDefault="00D11F29" w:rsidP="000409FC">
                          <w:pPr>
                            <w:pStyle w:val="BodyText"/>
                            <w:spacing w:line="259" w:lineRule="auto"/>
                            <w:ind w:left="23"/>
                          </w:pPr>
                          <w:r>
                            <w:t xml:space="preserve">The best way to revise </w:t>
                          </w:r>
                          <w:proofErr w:type="spellStart"/>
                          <w:r>
                            <w:t>maths</w:t>
                          </w:r>
                          <w:proofErr w:type="spellEnd"/>
                          <w:r>
                            <w:t xml:space="preserve"> is little and often. </w:t>
                          </w:r>
                          <w:proofErr w:type="spellStart"/>
                          <w:r w:rsidR="009343EE">
                            <w:t>Practi</w:t>
                          </w:r>
                          <w:r w:rsidR="00112248">
                            <w:t>s</w:t>
                          </w:r>
                          <w:r w:rsidR="009343EE">
                            <w:t>e</w:t>
                          </w:r>
                          <w:proofErr w:type="spellEnd"/>
                          <w:r>
                            <w:t xml:space="preserve"> a little bit every day and you will be more successful than if you do a large chunk in one go.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7CC7C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36.45pt;width:521.2pt;height:85.95pt;z-index:-251658240;visibility:visible;mso-wrap-style:square;mso-width-percent:0;mso-height-percent:0;mso-wrap-distance-left:0;mso-wrap-distance-top:0;mso-wrap-distance-right:0;mso-wrap-distance-bottom:0;mso-position-horizontal:center;mso-position-horizontal-relative:page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" filled="f" stroked="f">
              <v:textbox inset="0,0,0,0">
                <w:txbxContent>
                  <w:p w14:paraId="227CC7CF" w14:textId="7766BB11" w:rsidR="00DF5E1B" w:rsidRDefault="00C52143">
                    <w:pPr>
                      <w:spacing w:before="21"/>
                      <w:ind w:left="20"/>
                      <w:rPr>
                        <w:sz w:val="32"/>
                      </w:rPr>
                    </w:pPr>
                    <w:r>
                      <w:rPr>
                        <w:spacing w:val="-13"/>
                        <w:sz w:val="32"/>
                      </w:rPr>
                      <w:t xml:space="preserve">Mathematics </w:t>
                    </w:r>
                    <w:r w:rsidR="0038731F">
                      <w:rPr>
                        <w:sz w:val="32"/>
                      </w:rPr>
                      <w:t>Year 11 Mock – Nov</w:t>
                    </w:r>
                    <w:r w:rsidR="00B610E0">
                      <w:rPr>
                        <w:spacing w:val="-7"/>
                        <w:sz w:val="32"/>
                      </w:rPr>
                      <w:t xml:space="preserve"> </w:t>
                    </w:r>
                    <w:r w:rsidR="00246016">
                      <w:rPr>
                        <w:spacing w:val="-7"/>
                        <w:sz w:val="32"/>
                      </w:rPr>
                      <w:t>H</w:t>
                    </w:r>
                    <w:r w:rsidR="00B83823">
                      <w:rPr>
                        <w:spacing w:val="-7"/>
                        <w:sz w:val="32"/>
                      </w:rPr>
                      <w:t>igher</w:t>
                    </w:r>
                    <w:r w:rsidR="001A050D">
                      <w:rPr>
                        <w:spacing w:val="-7"/>
                        <w:sz w:val="32"/>
                      </w:rPr>
                      <w:t xml:space="preserve"> </w:t>
                    </w:r>
                    <w:r w:rsidR="00B610E0">
                      <w:rPr>
                        <w:sz w:val="32"/>
                      </w:rPr>
                      <w:t>Revision</w:t>
                    </w:r>
                    <w:r w:rsidR="00B610E0">
                      <w:rPr>
                        <w:spacing w:val="-7"/>
                        <w:sz w:val="32"/>
                      </w:rPr>
                      <w:t xml:space="preserve"> </w:t>
                    </w:r>
                    <w:r w:rsidR="00B610E0">
                      <w:rPr>
                        <w:spacing w:val="-2"/>
                        <w:sz w:val="32"/>
                      </w:rPr>
                      <w:t>List</w:t>
                    </w:r>
                    <w:r w:rsidR="001A050D">
                      <w:rPr>
                        <w:spacing w:val="-2"/>
                        <w:sz w:val="32"/>
                      </w:rPr>
                      <w:t xml:space="preserve"> </w:t>
                    </w:r>
                  </w:p>
                  <w:p w14:paraId="3A9A2814" w14:textId="4886E6E9" w:rsidR="000409FC" w:rsidRDefault="00B610E0" w:rsidP="00D11F29">
                    <w:pPr>
                      <w:pStyle w:val="BodyText"/>
                      <w:spacing w:before="271" w:line="259" w:lineRule="auto"/>
                      <w:ind w:left="20"/>
                    </w:pPr>
                    <w:r>
                      <w:t>These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are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the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topics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you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should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revise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for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your</w:t>
                    </w:r>
                    <w:r>
                      <w:rPr>
                        <w:spacing w:val="-4"/>
                      </w:rPr>
                      <w:t xml:space="preserve"> </w:t>
                    </w:r>
                    <w:r w:rsidR="005B5C0B">
                      <w:rPr>
                        <w:spacing w:val="-4"/>
                      </w:rPr>
                      <w:t>math</w:t>
                    </w:r>
                    <w:r w:rsidR="002D46A7">
                      <w:rPr>
                        <w:spacing w:val="-4"/>
                      </w:rPr>
                      <w:t xml:space="preserve">ematics </w:t>
                    </w:r>
                    <w:r w:rsidR="001A050D">
                      <w:rPr>
                        <w:spacing w:val="-4"/>
                      </w:rPr>
                      <w:t>Nove</w:t>
                    </w:r>
                    <w:r w:rsidR="00C536C7">
                      <w:rPr>
                        <w:spacing w:val="-4"/>
                      </w:rPr>
                      <w:t xml:space="preserve">mber </w:t>
                    </w:r>
                    <w:r w:rsidR="00D4269B">
                      <w:rPr>
                        <w:spacing w:val="-4"/>
                      </w:rPr>
                      <w:t>mock.</w:t>
                    </w:r>
                    <w:r w:rsidR="00112248">
                      <w:rPr>
                        <w:spacing w:val="-4"/>
                      </w:rPr>
                      <w:br/>
                    </w:r>
                    <w:r w:rsidR="002D46A7">
                      <w:rPr>
                        <w:spacing w:val="-4"/>
                      </w:rPr>
                      <w:t xml:space="preserve">If you use the Corbett </w:t>
                    </w:r>
                    <w:proofErr w:type="spellStart"/>
                    <w:r w:rsidR="002D46A7">
                      <w:rPr>
                        <w:spacing w:val="-4"/>
                      </w:rPr>
                      <w:t>Maths</w:t>
                    </w:r>
                    <w:proofErr w:type="spellEnd"/>
                    <w:r w:rsidR="002D46A7">
                      <w:rPr>
                        <w:spacing w:val="-4"/>
                      </w:rPr>
                      <w:t xml:space="preserve"> codes, you will find the teaching videos </w:t>
                    </w:r>
                    <w:r w:rsidR="00D11F29">
                      <w:rPr>
                        <w:spacing w:val="-4"/>
                      </w:rPr>
                      <w:t xml:space="preserve">and </w:t>
                    </w:r>
                    <w:r w:rsidR="002D46A7">
                      <w:rPr>
                        <w:spacing w:val="-4"/>
                      </w:rPr>
                      <w:t>exam-styl</w:t>
                    </w:r>
                    <w:r w:rsidR="00D11F29">
                      <w:rPr>
                        <w:spacing w:val="-4"/>
                      </w:rPr>
                      <w:t>e</w:t>
                    </w:r>
                    <w:r w:rsidR="00D11F29">
                      <w:t xml:space="preserve"> practice questions.</w:t>
                    </w:r>
                  </w:p>
                  <w:p w14:paraId="3DBB857C" w14:textId="7510D402" w:rsidR="00D11F29" w:rsidRDefault="00D11F29" w:rsidP="000409FC">
                    <w:pPr>
                      <w:pStyle w:val="BodyText"/>
                      <w:spacing w:line="259" w:lineRule="auto"/>
                      <w:ind w:left="23"/>
                    </w:pPr>
                    <w:r>
                      <w:t xml:space="preserve">The best way to revise </w:t>
                    </w:r>
                    <w:proofErr w:type="spellStart"/>
                    <w:r>
                      <w:t>maths</w:t>
                    </w:r>
                    <w:proofErr w:type="spellEnd"/>
                    <w:r>
                      <w:t xml:space="preserve"> is little and often. </w:t>
                    </w:r>
                    <w:proofErr w:type="spellStart"/>
                    <w:r w:rsidR="009343EE">
                      <w:t>Practi</w:t>
                    </w:r>
                    <w:r w:rsidR="00112248">
                      <w:t>s</w:t>
                    </w:r>
                    <w:r w:rsidR="009343EE">
                      <w:t>e</w:t>
                    </w:r>
                    <w:proofErr w:type="spellEnd"/>
                    <w:r>
                      <w:t xml:space="preserve"> a little bit every day and you will be more successful than if you do a large chunk in one go.</w:t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  <w:r w:rsidR="00B610E0">
      <w:rPr>
        <w:noProof/>
      </w:rPr>
      <w:drawing>
        <wp:anchor distT="0" distB="0" distL="0" distR="0" simplePos="0" relativeHeight="251658242" behindDoc="1" locked="0" layoutInCell="1" allowOverlap="1" wp14:anchorId="227CC7C9" wp14:editId="2D19BEE5">
          <wp:simplePos x="0" y="0"/>
          <wp:positionH relativeFrom="page">
            <wp:posOffset>5581650</wp:posOffset>
          </wp:positionH>
          <wp:positionV relativeFrom="page">
            <wp:posOffset>325792</wp:posOffset>
          </wp:positionV>
          <wp:extent cx="1047115" cy="496404"/>
          <wp:effectExtent l="0" t="0" r="0" b="0"/>
          <wp:wrapNone/>
          <wp:docPr id="1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47115" cy="4964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8C688" w14:textId="77777777" w:rsidR="00B83823" w:rsidRDefault="00B8382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677AE3"/>
    <w:multiLevelType w:val="hybridMultilevel"/>
    <w:tmpl w:val="5C68807A"/>
    <w:lvl w:ilvl="0" w:tplc="63540746">
      <w:start w:val="178"/>
      <w:numFmt w:val="bullet"/>
      <w:lvlText w:val=""/>
      <w:lvlJc w:val="left"/>
      <w:pPr>
        <w:ind w:left="720" w:hanging="360"/>
      </w:pPr>
      <w:rPr>
        <w:rFonts w:ascii="Symbol" w:eastAsia="Segoe UI Light" w:hAnsi="Symbol" w:cs="Segoe U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A125B4"/>
    <w:multiLevelType w:val="hybridMultilevel"/>
    <w:tmpl w:val="29E0D4D0"/>
    <w:lvl w:ilvl="0" w:tplc="1D5A6C32">
      <w:start w:val="178"/>
      <w:numFmt w:val="bullet"/>
      <w:lvlText w:val=""/>
      <w:lvlJc w:val="left"/>
      <w:pPr>
        <w:ind w:left="720" w:hanging="360"/>
      </w:pPr>
      <w:rPr>
        <w:rFonts w:ascii="Symbol" w:eastAsia="Segoe UI Light" w:hAnsi="Symbol" w:cs="Segoe U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1000518">
    <w:abstractNumId w:val="0"/>
  </w:num>
  <w:num w:numId="2" w16cid:durableId="4664308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E1B"/>
    <w:rsid w:val="0000558F"/>
    <w:rsid w:val="00011353"/>
    <w:rsid w:val="0002248A"/>
    <w:rsid w:val="000244D7"/>
    <w:rsid w:val="0002713C"/>
    <w:rsid w:val="0003544A"/>
    <w:rsid w:val="000409FC"/>
    <w:rsid w:val="00050859"/>
    <w:rsid w:val="00052C29"/>
    <w:rsid w:val="0005404C"/>
    <w:rsid w:val="000700D5"/>
    <w:rsid w:val="0007208B"/>
    <w:rsid w:val="000743B8"/>
    <w:rsid w:val="00075DF6"/>
    <w:rsid w:val="00080867"/>
    <w:rsid w:val="00090860"/>
    <w:rsid w:val="00092C40"/>
    <w:rsid w:val="00094C4D"/>
    <w:rsid w:val="00096416"/>
    <w:rsid w:val="000A037F"/>
    <w:rsid w:val="000B018E"/>
    <w:rsid w:val="000B3EE5"/>
    <w:rsid w:val="000B6A81"/>
    <w:rsid w:val="000C200A"/>
    <w:rsid w:val="000C7C50"/>
    <w:rsid w:val="000D139D"/>
    <w:rsid w:val="000D4551"/>
    <w:rsid w:val="000E3C8B"/>
    <w:rsid w:val="000E6976"/>
    <w:rsid w:val="000E6D75"/>
    <w:rsid w:val="00100EB4"/>
    <w:rsid w:val="00111D21"/>
    <w:rsid w:val="00112248"/>
    <w:rsid w:val="00112DA2"/>
    <w:rsid w:val="00114A95"/>
    <w:rsid w:val="00116471"/>
    <w:rsid w:val="00117848"/>
    <w:rsid w:val="00120541"/>
    <w:rsid w:val="00121823"/>
    <w:rsid w:val="001229AA"/>
    <w:rsid w:val="00135E1F"/>
    <w:rsid w:val="00143384"/>
    <w:rsid w:val="00165FB1"/>
    <w:rsid w:val="0016712E"/>
    <w:rsid w:val="001736CD"/>
    <w:rsid w:val="00193415"/>
    <w:rsid w:val="001A050D"/>
    <w:rsid w:val="001A59FB"/>
    <w:rsid w:val="001A6E12"/>
    <w:rsid w:val="001C1943"/>
    <w:rsid w:val="001C7780"/>
    <w:rsid w:val="001D0AE1"/>
    <w:rsid w:val="001D2997"/>
    <w:rsid w:val="001D6932"/>
    <w:rsid w:val="001F3964"/>
    <w:rsid w:val="001F3DDE"/>
    <w:rsid w:val="001F4DDC"/>
    <w:rsid w:val="001F7B4F"/>
    <w:rsid w:val="00204436"/>
    <w:rsid w:val="002048D9"/>
    <w:rsid w:val="00210707"/>
    <w:rsid w:val="0021779A"/>
    <w:rsid w:val="002211E3"/>
    <w:rsid w:val="002213A8"/>
    <w:rsid w:val="002221E2"/>
    <w:rsid w:val="00226490"/>
    <w:rsid w:val="00231149"/>
    <w:rsid w:val="002365F6"/>
    <w:rsid w:val="0024162D"/>
    <w:rsid w:val="00243383"/>
    <w:rsid w:val="00243F24"/>
    <w:rsid w:val="00244AD2"/>
    <w:rsid w:val="00244B54"/>
    <w:rsid w:val="00246016"/>
    <w:rsid w:val="002615DC"/>
    <w:rsid w:val="00266986"/>
    <w:rsid w:val="00291379"/>
    <w:rsid w:val="002952FF"/>
    <w:rsid w:val="002A50B4"/>
    <w:rsid w:val="002B02AA"/>
    <w:rsid w:val="002B7FEC"/>
    <w:rsid w:val="002D249C"/>
    <w:rsid w:val="002D46A7"/>
    <w:rsid w:val="002D6F20"/>
    <w:rsid w:val="002E1F4C"/>
    <w:rsid w:val="002E32BC"/>
    <w:rsid w:val="002E393D"/>
    <w:rsid w:val="002F6A43"/>
    <w:rsid w:val="0030014E"/>
    <w:rsid w:val="0030538E"/>
    <w:rsid w:val="003239A8"/>
    <w:rsid w:val="00323A6F"/>
    <w:rsid w:val="00332B05"/>
    <w:rsid w:val="00336710"/>
    <w:rsid w:val="00343519"/>
    <w:rsid w:val="003573B0"/>
    <w:rsid w:val="003751F8"/>
    <w:rsid w:val="00381FB3"/>
    <w:rsid w:val="00382342"/>
    <w:rsid w:val="0038731F"/>
    <w:rsid w:val="003A1A1D"/>
    <w:rsid w:val="003A279A"/>
    <w:rsid w:val="003A7DF6"/>
    <w:rsid w:val="003B6FAB"/>
    <w:rsid w:val="003C081D"/>
    <w:rsid w:val="003D50A6"/>
    <w:rsid w:val="003E5135"/>
    <w:rsid w:val="003F144B"/>
    <w:rsid w:val="003F5A7A"/>
    <w:rsid w:val="004068DA"/>
    <w:rsid w:val="00414B17"/>
    <w:rsid w:val="00421A1F"/>
    <w:rsid w:val="004227BE"/>
    <w:rsid w:val="00422811"/>
    <w:rsid w:val="00440F9A"/>
    <w:rsid w:val="00442F23"/>
    <w:rsid w:val="004440DF"/>
    <w:rsid w:val="00445C84"/>
    <w:rsid w:val="004503F1"/>
    <w:rsid w:val="00451535"/>
    <w:rsid w:val="00463E23"/>
    <w:rsid w:val="00465059"/>
    <w:rsid w:val="00472C6F"/>
    <w:rsid w:val="004757C6"/>
    <w:rsid w:val="00487C38"/>
    <w:rsid w:val="004919DB"/>
    <w:rsid w:val="00496367"/>
    <w:rsid w:val="00496F71"/>
    <w:rsid w:val="004A087A"/>
    <w:rsid w:val="004A1D07"/>
    <w:rsid w:val="004B02AF"/>
    <w:rsid w:val="004B2C67"/>
    <w:rsid w:val="004B76FF"/>
    <w:rsid w:val="004D045B"/>
    <w:rsid w:val="004E4EE6"/>
    <w:rsid w:val="004F1599"/>
    <w:rsid w:val="004F4740"/>
    <w:rsid w:val="005006D4"/>
    <w:rsid w:val="00505474"/>
    <w:rsid w:val="00510DD2"/>
    <w:rsid w:val="005158C4"/>
    <w:rsid w:val="0054228D"/>
    <w:rsid w:val="005428B1"/>
    <w:rsid w:val="00545D20"/>
    <w:rsid w:val="00547028"/>
    <w:rsid w:val="00554ED9"/>
    <w:rsid w:val="005638AB"/>
    <w:rsid w:val="00564693"/>
    <w:rsid w:val="00596E45"/>
    <w:rsid w:val="005A5676"/>
    <w:rsid w:val="005B5C0B"/>
    <w:rsid w:val="005B6BBF"/>
    <w:rsid w:val="005C16AA"/>
    <w:rsid w:val="005C1ECD"/>
    <w:rsid w:val="005C6236"/>
    <w:rsid w:val="005D4DBE"/>
    <w:rsid w:val="005D59ED"/>
    <w:rsid w:val="005F4D1F"/>
    <w:rsid w:val="005F6855"/>
    <w:rsid w:val="005F69E4"/>
    <w:rsid w:val="00604CD4"/>
    <w:rsid w:val="0060553A"/>
    <w:rsid w:val="006071C3"/>
    <w:rsid w:val="00617F3C"/>
    <w:rsid w:val="00623771"/>
    <w:rsid w:val="00624627"/>
    <w:rsid w:val="0062476C"/>
    <w:rsid w:val="006317E0"/>
    <w:rsid w:val="00636C58"/>
    <w:rsid w:val="0065129D"/>
    <w:rsid w:val="006523B4"/>
    <w:rsid w:val="00652F37"/>
    <w:rsid w:val="006552EE"/>
    <w:rsid w:val="00657500"/>
    <w:rsid w:val="0066681C"/>
    <w:rsid w:val="00680F03"/>
    <w:rsid w:val="00687A7D"/>
    <w:rsid w:val="00691706"/>
    <w:rsid w:val="0069682C"/>
    <w:rsid w:val="006A68BE"/>
    <w:rsid w:val="006B0A3E"/>
    <w:rsid w:val="006B6B43"/>
    <w:rsid w:val="006C655C"/>
    <w:rsid w:val="006D0C14"/>
    <w:rsid w:val="006D3E78"/>
    <w:rsid w:val="006D77D5"/>
    <w:rsid w:val="006E3A70"/>
    <w:rsid w:val="006E6F89"/>
    <w:rsid w:val="006F2214"/>
    <w:rsid w:val="006F77E6"/>
    <w:rsid w:val="006F7E57"/>
    <w:rsid w:val="00707C7D"/>
    <w:rsid w:val="00711450"/>
    <w:rsid w:val="00720C0A"/>
    <w:rsid w:val="0072543E"/>
    <w:rsid w:val="00746449"/>
    <w:rsid w:val="00753405"/>
    <w:rsid w:val="007631EA"/>
    <w:rsid w:val="00794F28"/>
    <w:rsid w:val="007A555C"/>
    <w:rsid w:val="007A5A32"/>
    <w:rsid w:val="007A7987"/>
    <w:rsid w:val="007C1E96"/>
    <w:rsid w:val="007C4FAB"/>
    <w:rsid w:val="007D4485"/>
    <w:rsid w:val="007D5509"/>
    <w:rsid w:val="007D607A"/>
    <w:rsid w:val="007D6593"/>
    <w:rsid w:val="007D68EC"/>
    <w:rsid w:val="007E2B55"/>
    <w:rsid w:val="007F236C"/>
    <w:rsid w:val="007F41BF"/>
    <w:rsid w:val="007F7024"/>
    <w:rsid w:val="00813219"/>
    <w:rsid w:val="00815453"/>
    <w:rsid w:val="00830BAF"/>
    <w:rsid w:val="00832132"/>
    <w:rsid w:val="00850B16"/>
    <w:rsid w:val="0085717E"/>
    <w:rsid w:val="00865568"/>
    <w:rsid w:val="00870262"/>
    <w:rsid w:val="00871548"/>
    <w:rsid w:val="00873204"/>
    <w:rsid w:val="008808A1"/>
    <w:rsid w:val="008935A2"/>
    <w:rsid w:val="008A16EC"/>
    <w:rsid w:val="008B5C76"/>
    <w:rsid w:val="008C44B6"/>
    <w:rsid w:val="008D06FE"/>
    <w:rsid w:val="008D27A9"/>
    <w:rsid w:val="008D5F7F"/>
    <w:rsid w:val="008F257B"/>
    <w:rsid w:val="0090180E"/>
    <w:rsid w:val="00907410"/>
    <w:rsid w:val="0091445F"/>
    <w:rsid w:val="00917ABE"/>
    <w:rsid w:val="00925393"/>
    <w:rsid w:val="009307F4"/>
    <w:rsid w:val="009343EE"/>
    <w:rsid w:val="00955C20"/>
    <w:rsid w:val="00971DB2"/>
    <w:rsid w:val="00982A41"/>
    <w:rsid w:val="00996281"/>
    <w:rsid w:val="009A5565"/>
    <w:rsid w:val="009B0568"/>
    <w:rsid w:val="009D727A"/>
    <w:rsid w:val="009E00EC"/>
    <w:rsid w:val="009E153D"/>
    <w:rsid w:val="009E4F0C"/>
    <w:rsid w:val="009F1F38"/>
    <w:rsid w:val="009F376E"/>
    <w:rsid w:val="00A06283"/>
    <w:rsid w:val="00A10EDA"/>
    <w:rsid w:val="00A2552C"/>
    <w:rsid w:val="00A32A78"/>
    <w:rsid w:val="00A33CBC"/>
    <w:rsid w:val="00A37AA8"/>
    <w:rsid w:val="00A40449"/>
    <w:rsid w:val="00A45268"/>
    <w:rsid w:val="00A518BA"/>
    <w:rsid w:val="00A64C12"/>
    <w:rsid w:val="00A76940"/>
    <w:rsid w:val="00A76EA2"/>
    <w:rsid w:val="00A824F6"/>
    <w:rsid w:val="00A84A12"/>
    <w:rsid w:val="00A85AED"/>
    <w:rsid w:val="00A86831"/>
    <w:rsid w:val="00A90142"/>
    <w:rsid w:val="00A9458E"/>
    <w:rsid w:val="00A9586A"/>
    <w:rsid w:val="00AB0CDE"/>
    <w:rsid w:val="00AC69F7"/>
    <w:rsid w:val="00AD154F"/>
    <w:rsid w:val="00AD23F7"/>
    <w:rsid w:val="00AD634F"/>
    <w:rsid w:val="00AF3D5D"/>
    <w:rsid w:val="00B01E39"/>
    <w:rsid w:val="00B06702"/>
    <w:rsid w:val="00B1253E"/>
    <w:rsid w:val="00B1474B"/>
    <w:rsid w:val="00B2606A"/>
    <w:rsid w:val="00B32833"/>
    <w:rsid w:val="00B34FD8"/>
    <w:rsid w:val="00B36A47"/>
    <w:rsid w:val="00B43758"/>
    <w:rsid w:val="00B44495"/>
    <w:rsid w:val="00B5032F"/>
    <w:rsid w:val="00B610E0"/>
    <w:rsid w:val="00B61DB1"/>
    <w:rsid w:val="00B677FB"/>
    <w:rsid w:val="00B703C7"/>
    <w:rsid w:val="00B70749"/>
    <w:rsid w:val="00B76E74"/>
    <w:rsid w:val="00B83823"/>
    <w:rsid w:val="00B85CEB"/>
    <w:rsid w:val="00B864A7"/>
    <w:rsid w:val="00B91AD7"/>
    <w:rsid w:val="00B95100"/>
    <w:rsid w:val="00B95EEA"/>
    <w:rsid w:val="00BA38FD"/>
    <w:rsid w:val="00BB0171"/>
    <w:rsid w:val="00BB55D7"/>
    <w:rsid w:val="00BC22B6"/>
    <w:rsid w:val="00BC7455"/>
    <w:rsid w:val="00BD210A"/>
    <w:rsid w:val="00BD3D95"/>
    <w:rsid w:val="00BD5ECD"/>
    <w:rsid w:val="00BD7278"/>
    <w:rsid w:val="00BE4A04"/>
    <w:rsid w:val="00BF387D"/>
    <w:rsid w:val="00C1069A"/>
    <w:rsid w:val="00C147DD"/>
    <w:rsid w:val="00C1751C"/>
    <w:rsid w:val="00C52143"/>
    <w:rsid w:val="00C521E1"/>
    <w:rsid w:val="00C536C7"/>
    <w:rsid w:val="00C6030F"/>
    <w:rsid w:val="00C66511"/>
    <w:rsid w:val="00C7134D"/>
    <w:rsid w:val="00C72B1C"/>
    <w:rsid w:val="00C76D33"/>
    <w:rsid w:val="00C849EF"/>
    <w:rsid w:val="00CB5F84"/>
    <w:rsid w:val="00CC5B07"/>
    <w:rsid w:val="00CE2864"/>
    <w:rsid w:val="00CE3482"/>
    <w:rsid w:val="00CF2CF4"/>
    <w:rsid w:val="00CF2EA7"/>
    <w:rsid w:val="00CF3BD6"/>
    <w:rsid w:val="00D038C1"/>
    <w:rsid w:val="00D10BD7"/>
    <w:rsid w:val="00D11CE3"/>
    <w:rsid w:val="00D11F29"/>
    <w:rsid w:val="00D17DFC"/>
    <w:rsid w:val="00D17F46"/>
    <w:rsid w:val="00D23FF0"/>
    <w:rsid w:val="00D25D99"/>
    <w:rsid w:val="00D3128E"/>
    <w:rsid w:val="00D33B0C"/>
    <w:rsid w:val="00D40631"/>
    <w:rsid w:val="00D4269B"/>
    <w:rsid w:val="00D450F0"/>
    <w:rsid w:val="00D57098"/>
    <w:rsid w:val="00D74766"/>
    <w:rsid w:val="00D80118"/>
    <w:rsid w:val="00DC0F52"/>
    <w:rsid w:val="00DC1DEB"/>
    <w:rsid w:val="00DC6782"/>
    <w:rsid w:val="00DD398A"/>
    <w:rsid w:val="00DF3D85"/>
    <w:rsid w:val="00DF5E1B"/>
    <w:rsid w:val="00E0539E"/>
    <w:rsid w:val="00E27492"/>
    <w:rsid w:val="00E3077D"/>
    <w:rsid w:val="00E31414"/>
    <w:rsid w:val="00E325BE"/>
    <w:rsid w:val="00E34230"/>
    <w:rsid w:val="00E41047"/>
    <w:rsid w:val="00E4453B"/>
    <w:rsid w:val="00E47CE9"/>
    <w:rsid w:val="00E547BA"/>
    <w:rsid w:val="00E54BB5"/>
    <w:rsid w:val="00E559F1"/>
    <w:rsid w:val="00E57D08"/>
    <w:rsid w:val="00E64BCA"/>
    <w:rsid w:val="00E6544C"/>
    <w:rsid w:val="00E76AC0"/>
    <w:rsid w:val="00E92CB5"/>
    <w:rsid w:val="00E9360A"/>
    <w:rsid w:val="00E9418E"/>
    <w:rsid w:val="00EA34C8"/>
    <w:rsid w:val="00EB39FB"/>
    <w:rsid w:val="00EC513D"/>
    <w:rsid w:val="00EE06FD"/>
    <w:rsid w:val="00EF4048"/>
    <w:rsid w:val="00F02B8B"/>
    <w:rsid w:val="00F05BAE"/>
    <w:rsid w:val="00F07852"/>
    <w:rsid w:val="00F115DA"/>
    <w:rsid w:val="00F26D8A"/>
    <w:rsid w:val="00F30403"/>
    <w:rsid w:val="00F3367F"/>
    <w:rsid w:val="00F63D2B"/>
    <w:rsid w:val="00F67986"/>
    <w:rsid w:val="00F712D9"/>
    <w:rsid w:val="00F72490"/>
    <w:rsid w:val="00F80E2D"/>
    <w:rsid w:val="00F810DA"/>
    <w:rsid w:val="00F827E6"/>
    <w:rsid w:val="00F85361"/>
    <w:rsid w:val="00F86232"/>
    <w:rsid w:val="00F96D1E"/>
    <w:rsid w:val="00FA02C0"/>
    <w:rsid w:val="00FB22A1"/>
    <w:rsid w:val="00FD476B"/>
    <w:rsid w:val="00FE03C1"/>
    <w:rsid w:val="00FE487C"/>
    <w:rsid w:val="00FF053E"/>
    <w:rsid w:val="00FF0A27"/>
    <w:rsid w:val="00FF7267"/>
    <w:rsid w:val="129CC161"/>
    <w:rsid w:val="277072DF"/>
    <w:rsid w:val="51D8E2CC"/>
    <w:rsid w:val="5C211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7CC6B7"/>
  <w15:docId w15:val="{8514D092-69F4-4F50-A2D0-25CC9C4D1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Segoe UI Light" w:eastAsia="Segoe UI Light" w:hAnsi="Segoe UI Light" w:cs="Segoe UI Ligh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Title">
    <w:name w:val="Title"/>
    <w:basedOn w:val="Normal"/>
    <w:uiPriority w:val="10"/>
    <w:qFormat/>
    <w:pPr>
      <w:spacing w:before="21"/>
      <w:ind w:left="20"/>
    </w:pPr>
    <w:rPr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" w:line="233" w:lineRule="exact"/>
      <w:ind w:left="110"/>
    </w:pPr>
  </w:style>
  <w:style w:type="paragraph" w:styleId="Header">
    <w:name w:val="header"/>
    <w:basedOn w:val="Normal"/>
    <w:link w:val="HeaderChar"/>
    <w:uiPriority w:val="99"/>
    <w:unhideWhenUsed/>
    <w:rsid w:val="005006D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006D4"/>
    <w:rPr>
      <w:rFonts w:ascii="Segoe UI Light" w:eastAsia="Segoe UI Light" w:hAnsi="Segoe UI Light" w:cs="Segoe UI Light"/>
    </w:rPr>
  </w:style>
  <w:style w:type="paragraph" w:styleId="Footer">
    <w:name w:val="footer"/>
    <w:basedOn w:val="Normal"/>
    <w:link w:val="FooterChar"/>
    <w:uiPriority w:val="99"/>
    <w:unhideWhenUsed/>
    <w:rsid w:val="005006D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06D4"/>
    <w:rPr>
      <w:rFonts w:ascii="Segoe UI Light" w:eastAsia="Segoe UI Light" w:hAnsi="Segoe UI Light" w:cs="Segoe UI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034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9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612276-d1d9-440c-b941-ea293507552f" xsi:nil="true"/>
    <lcf76f155ced4ddcb4097134ff3c332f xmlns="22f9a5a1-f8c7-4508-8092-85bfb41d4e21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87ADEFB554F94BBB755AC97F7D7E0E" ma:contentTypeVersion="13" ma:contentTypeDescription="Create a new document." ma:contentTypeScope="" ma:versionID="ab4b53cbb8033c724b990af986034bbe">
  <xsd:schema xmlns:xsd="http://www.w3.org/2001/XMLSchema" xmlns:xs="http://www.w3.org/2001/XMLSchema" xmlns:p="http://schemas.microsoft.com/office/2006/metadata/properties" xmlns:ns2="22f9a5a1-f8c7-4508-8092-85bfb41d4e21" xmlns:ns3="b1612276-d1d9-440c-b941-ea293507552f" targetNamespace="http://schemas.microsoft.com/office/2006/metadata/properties" ma:root="true" ma:fieldsID="1ff7bba7fb1c0547478b2604a0d84bcc" ns2:_="" ns3:_="">
    <xsd:import namespace="22f9a5a1-f8c7-4508-8092-85bfb41d4e21"/>
    <xsd:import namespace="b1612276-d1d9-440c-b941-ea29350755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f9a5a1-f8c7-4508-8092-85bfb41d4e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fc6e421-0895-41c1-badf-596bff0fe7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612276-d1d9-440c-b941-ea293507552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247be91-5402-4e56-ac3a-feb8d51621c8}" ma:internalName="TaxCatchAll" ma:showField="CatchAllData" ma:web="b1612276-d1d9-440c-b941-ea29350755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E96BA88-2BE2-405B-8921-4CA3B0481CB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E0905C7-CBD8-4BF6-BD7B-13A318B9ABAF}">
  <ds:schemaRefs>
    <ds:schemaRef ds:uri="http://schemas.microsoft.com/office/2006/metadata/properties"/>
    <ds:schemaRef ds:uri="http://schemas.microsoft.com/office/infopath/2007/PartnerControls"/>
    <ds:schemaRef ds:uri="b1612276-d1d9-440c-b941-ea293507552f"/>
    <ds:schemaRef ds:uri="22f9a5a1-f8c7-4508-8092-85bfb41d4e21"/>
  </ds:schemaRefs>
</ds:datastoreItem>
</file>

<file path=customXml/itemProps3.xml><?xml version="1.0" encoding="utf-8"?>
<ds:datastoreItem xmlns:ds="http://schemas.openxmlformats.org/officeDocument/2006/customXml" ds:itemID="{C264EC2B-5110-46B0-8975-0FF4D162CD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f9a5a1-f8c7-4508-8092-85bfb41d4e21"/>
    <ds:schemaRef ds:uri="b1612276-d1d9-440c-b941-ea29350755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572</Words>
  <Characters>3262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Jemma Sherwood</dc:creator>
  <cp:keywords/>
  <cp:lastModifiedBy>BaggottK</cp:lastModifiedBy>
  <cp:revision>3</cp:revision>
  <dcterms:created xsi:type="dcterms:W3CDTF">2026-09-22T07:12:00Z</dcterms:created>
  <dcterms:modified xsi:type="dcterms:W3CDTF">2026-09-22T07:16:00Z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2023-09-26T00:00:00Z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2023-10-11T00:00:00Z</vt:filetime>
  </property>
  <property fmtid="{D5CDD505-2E9C-101B-9397-08002B2CF9AE}" pid="5" name="Producer">
    <vt:lpwstr>Microsoft® Word for Microsoft 365</vt:lpwstr>
  </property>
  <property fmtid="{D5CDD505-2E9C-101B-9397-08002B2CF9AE}" pid="6" name="ContentTypeId">
    <vt:lpwstr>0x010100C587ADEFB554F94BBB755AC97F7D7E0E</vt:lpwstr>
  </property>
  <property fmtid="{D5CDD505-2E9C-101B-9397-08002B2CF9AE}" pid="7" name="MediaServiceImageTags">
    <vt:lpwstr/>
  </property>
</Properties>
</file>